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5" w:rsidRPr="009F0C05" w:rsidRDefault="009F0C05" w:rsidP="009F0C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C05">
        <w:rPr>
          <w:rFonts w:ascii="Times New Roman" w:hAnsi="Times New Roman" w:cs="Times New Roman"/>
        </w:rPr>
        <w:t>УТВЕРЖДЕНО</w:t>
      </w:r>
    </w:p>
    <w:p w:rsidR="009F0C05" w:rsidRDefault="009F0C05" w:rsidP="009F0C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директора МБОУ СОШ №2</w:t>
      </w:r>
      <w:r w:rsidRPr="009F0C05">
        <w:rPr>
          <w:rFonts w:ascii="Times New Roman" w:hAnsi="Times New Roman" w:cs="Times New Roman"/>
        </w:rPr>
        <w:t xml:space="preserve"> </w:t>
      </w:r>
    </w:p>
    <w:p w:rsidR="009F0C05" w:rsidRDefault="009F0C05" w:rsidP="009F0C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C05">
        <w:rPr>
          <w:rFonts w:ascii="Times New Roman" w:hAnsi="Times New Roman" w:cs="Times New Roman"/>
        </w:rPr>
        <w:t>от 27.02.2023 №67-ОД</w:t>
      </w:r>
    </w:p>
    <w:p w:rsidR="00FE6C7F" w:rsidRDefault="00FE6C7F" w:rsidP="009F0C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6C7F" w:rsidRPr="00FE6C7F" w:rsidRDefault="00FE6C7F" w:rsidP="009F0C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E6C7F">
        <w:rPr>
          <w:rFonts w:ascii="Times New Roman" w:hAnsi="Times New Roman" w:cs="Times New Roman"/>
          <w:i/>
        </w:rPr>
        <w:t>(по итогам заседания педагогического совета от 27.02.2023 года)</w:t>
      </w:r>
    </w:p>
    <w:p w:rsidR="009F0C05" w:rsidRDefault="009F0C05" w:rsidP="009F0C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C05" w:rsidRPr="009F0C05" w:rsidRDefault="009F0C05" w:rsidP="009F0C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C05" w:rsidRPr="009F0C05" w:rsidRDefault="009F0C05" w:rsidP="009F0C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C05">
        <w:rPr>
          <w:rFonts w:ascii="Times New Roman" w:hAnsi="Times New Roman" w:cs="Times New Roman"/>
          <w:b/>
        </w:rPr>
        <w:t>Комплекс мер, направленных на создание условий для получения качественного общего образования в МБОУ СОШ №2 в рамках Проекта ШНОР-2023</w:t>
      </w:r>
    </w:p>
    <w:p w:rsidR="009F0C05" w:rsidRDefault="009F0C05" w:rsidP="009F0C05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10"/>
        <w:gridCol w:w="5801"/>
        <w:gridCol w:w="3160"/>
      </w:tblGrid>
      <w:tr w:rsidR="009F0C05" w:rsidTr="002E74DE">
        <w:tc>
          <w:tcPr>
            <w:tcW w:w="610" w:type="dxa"/>
          </w:tcPr>
          <w:p w:rsidR="009F0C05" w:rsidRPr="00656147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801" w:type="dxa"/>
          </w:tcPr>
          <w:p w:rsidR="009F0C05" w:rsidRPr="00656147" w:rsidRDefault="009F0C05" w:rsidP="00011DF0">
            <w:pPr>
              <w:pStyle w:val="a3"/>
              <w:ind w:left="556" w:right="141"/>
              <w:contextualSpacing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</w:t>
            </w:r>
            <w:r w:rsidRPr="00656147">
              <w:rPr>
                <w:b/>
                <w:lang w:val="ru-RU"/>
              </w:rPr>
              <w:t>еры</w:t>
            </w:r>
            <w:r w:rsidRPr="00656147">
              <w:rPr>
                <w:b/>
                <w:spacing w:val="-15"/>
                <w:lang w:val="ru-RU"/>
              </w:rPr>
              <w:t xml:space="preserve"> </w:t>
            </w:r>
            <w:r w:rsidRPr="00656147">
              <w:rPr>
                <w:b/>
                <w:lang w:val="ru-RU"/>
              </w:rPr>
              <w:t>по достижению  целей и задач</w:t>
            </w:r>
          </w:p>
        </w:tc>
        <w:tc>
          <w:tcPr>
            <w:tcW w:w="3160" w:type="dxa"/>
          </w:tcPr>
          <w:p w:rsidR="009F0C05" w:rsidRPr="00656147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9F0C05" w:rsidTr="002E74DE">
        <w:tc>
          <w:tcPr>
            <w:tcW w:w="610" w:type="dxa"/>
          </w:tcPr>
          <w:p w:rsidR="009F0C05" w:rsidRPr="00B6445F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01" w:type="dxa"/>
          </w:tcPr>
          <w:p w:rsidR="009F0C05" w:rsidRPr="00FC092E" w:rsidRDefault="009F0C05" w:rsidP="009F0C05">
            <w:pPr>
              <w:pStyle w:val="a3"/>
              <w:numPr>
                <w:ilvl w:val="0"/>
                <w:numId w:val="2"/>
              </w:numPr>
              <w:ind w:left="556" w:right="141"/>
              <w:contextualSpacing w:val="0"/>
              <w:rPr>
                <w:lang w:val="ru-RU"/>
              </w:rPr>
            </w:pPr>
            <w:r w:rsidRPr="00FC092E">
              <w:rPr>
                <w:b/>
                <w:lang w:val="ru-RU"/>
              </w:rPr>
              <w:t>Реализация Программы развития</w:t>
            </w:r>
            <w:r w:rsidRPr="00FC092E">
              <w:rPr>
                <w:lang w:val="ru-RU"/>
              </w:rPr>
              <w:t xml:space="preserve"> МБОУ СОШ №2 «Школа равных возможностей»;</w:t>
            </w:r>
          </w:p>
          <w:p w:rsidR="009F0C05" w:rsidRPr="00FC092E" w:rsidRDefault="009F0C05" w:rsidP="00011DF0">
            <w:pPr>
              <w:ind w:righ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</w:tcPr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школы 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Лобанов А.Н.</w:t>
            </w:r>
          </w:p>
          <w:p w:rsidR="009F0C05" w:rsidRPr="00656147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группа.</w:t>
            </w:r>
          </w:p>
          <w:p w:rsidR="009F0C05" w:rsidRPr="00656147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05" w:rsidTr="002E74DE">
        <w:tc>
          <w:tcPr>
            <w:tcW w:w="610" w:type="dxa"/>
          </w:tcPr>
          <w:p w:rsidR="009F0C05" w:rsidRPr="00B6445F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01" w:type="dxa"/>
          </w:tcPr>
          <w:p w:rsidR="009F0C05" w:rsidRDefault="009F0C05" w:rsidP="009F0C05">
            <w:pPr>
              <w:pStyle w:val="a3"/>
              <w:numPr>
                <w:ilvl w:val="0"/>
                <w:numId w:val="2"/>
              </w:numPr>
              <w:ind w:left="556" w:right="141"/>
              <w:contextualSpacing w:val="0"/>
              <w:rPr>
                <w:lang w:val="ru-RU"/>
              </w:rPr>
            </w:pPr>
            <w:r w:rsidRPr="00FC092E">
              <w:rPr>
                <w:b/>
                <w:lang w:val="ru-RU"/>
              </w:rPr>
              <w:t>Определение значимых факторов образовательной деятельности</w:t>
            </w:r>
            <w:r w:rsidRPr="00FC092E">
              <w:rPr>
                <w:lang w:val="ru-RU"/>
              </w:rPr>
              <w:t>, влияющих на уровень обученности детей с рисками учебной неуспешности;</w:t>
            </w:r>
          </w:p>
          <w:p w:rsidR="009F0C05" w:rsidRPr="00656147" w:rsidRDefault="009F0C05" w:rsidP="00011DF0">
            <w:pPr>
              <w:pStyle w:val="a3"/>
              <w:ind w:left="556" w:right="141"/>
              <w:contextualSpacing w:val="0"/>
              <w:rPr>
                <w:lang w:val="ru-RU"/>
              </w:rPr>
            </w:pPr>
          </w:p>
        </w:tc>
        <w:tc>
          <w:tcPr>
            <w:tcW w:w="3160" w:type="dxa"/>
          </w:tcPr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 по учебной работе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Пуртова Л.Г.</w:t>
            </w:r>
          </w:p>
          <w:p w:rsidR="009F0C05" w:rsidRPr="00656147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Меньшикова О.В.</w:t>
            </w:r>
          </w:p>
        </w:tc>
      </w:tr>
      <w:tr w:rsidR="009F0C05" w:rsidTr="002E74DE">
        <w:tc>
          <w:tcPr>
            <w:tcW w:w="610" w:type="dxa"/>
          </w:tcPr>
          <w:p w:rsidR="009F0C05" w:rsidRPr="00B6445F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01" w:type="dxa"/>
          </w:tcPr>
          <w:p w:rsidR="009F0C05" w:rsidRPr="00CC319F" w:rsidRDefault="009F0C05" w:rsidP="009F0C05">
            <w:pPr>
              <w:pStyle w:val="a3"/>
              <w:numPr>
                <w:ilvl w:val="0"/>
                <w:numId w:val="3"/>
              </w:numPr>
              <w:ind w:left="524"/>
              <w:rPr>
                <w:b/>
                <w:sz w:val="16"/>
                <w:szCs w:val="16"/>
                <w:lang w:val="ru-RU"/>
              </w:rPr>
            </w:pPr>
            <w:r w:rsidRPr="00CC319F">
              <w:rPr>
                <w:lang w:val="ru-RU"/>
              </w:rPr>
              <w:t xml:space="preserve">Осуществление образовательного процесса с </w:t>
            </w:r>
            <w:r w:rsidRPr="00CC319F">
              <w:rPr>
                <w:b/>
                <w:lang w:val="ru-RU"/>
              </w:rPr>
              <w:t>учетом личностных особенностей обучающихся, с учебной неуспешностью</w:t>
            </w:r>
            <w:r>
              <w:rPr>
                <w:b/>
                <w:lang w:val="ru-RU"/>
              </w:rPr>
              <w:t>.</w:t>
            </w:r>
          </w:p>
          <w:p w:rsidR="009F0C05" w:rsidRDefault="009F0C05" w:rsidP="009F0C05">
            <w:pPr>
              <w:pStyle w:val="a3"/>
              <w:numPr>
                <w:ilvl w:val="0"/>
                <w:numId w:val="3"/>
              </w:numPr>
              <w:ind w:left="524"/>
              <w:rPr>
                <w:lang w:val="ru-RU"/>
              </w:rPr>
            </w:pPr>
            <w:r>
              <w:rPr>
                <w:b/>
                <w:lang w:val="ru-RU"/>
              </w:rPr>
              <w:t xml:space="preserve">Разработка индивидуальных образовательных маршрутов для одарённых и способных обучающихся </w:t>
            </w:r>
            <w:r w:rsidRPr="00B6445F">
              <w:rPr>
                <w:lang w:val="ru-RU"/>
              </w:rPr>
              <w:t>с целью качественной подготовки</w:t>
            </w:r>
            <w:r>
              <w:rPr>
                <w:lang w:val="ru-RU"/>
              </w:rPr>
              <w:t xml:space="preserve"> их  к предметным олимпиадам, </w:t>
            </w:r>
            <w:r w:rsidRPr="00B6445F">
              <w:rPr>
                <w:lang w:val="ru-RU"/>
              </w:rPr>
              <w:t>конкурсам творч</w:t>
            </w:r>
            <w:r>
              <w:rPr>
                <w:lang w:val="ru-RU"/>
              </w:rPr>
              <w:t xml:space="preserve">еских и исследовательских работ </w:t>
            </w:r>
          </w:p>
          <w:p w:rsidR="009F0C05" w:rsidRPr="00B6445F" w:rsidRDefault="009F0C05" w:rsidP="009F0C05">
            <w:pPr>
              <w:pStyle w:val="a3"/>
              <w:ind w:left="524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667BDD">
              <w:rPr>
                <w:i/>
                <w:lang w:val="ru-RU"/>
              </w:rPr>
              <w:t>увеличение призовых мест)</w:t>
            </w:r>
            <w:r>
              <w:rPr>
                <w:lang w:val="ru-RU"/>
              </w:rPr>
              <w:t>;</w:t>
            </w:r>
          </w:p>
          <w:p w:rsidR="009F0C05" w:rsidRPr="00312955" w:rsidRDefault="009F0C05" w:rsidP="00011D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</w:tcPr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 по учебной работе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Пуртова Л.Г.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Меньшикова О.В.</w:t>
            </w:r>
          </w:p>
          <w:p w:rsidR="009F0C05" w:rsidRPr="0031295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методической работе Наумова Н.М.</w:t>
            </w:r>
          </w:p>
        </w:tc>
      </w:tr>
      <w:tr w:rsidR="009F0C05" w:rsidTr="002E74DE">
        <w:tc>
          <w:tcPr>
            <w:tcW w:w="610" w:type="dxa"/>
          </w:tcPr>
          <w:p w:rsidR="009F0C05" w:rsidRPr="00B6445F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01" w:type="dxa"/>
          </w:tcPr>
          <w:p w:rsidR="009F0C05" w:rsidRPr="00B6445F" w:rsidRDefault="009F0C05" w:rsidP="009F0C05">
            <w:pPr>
              <w:pStyle w:val="a3"/>
              <w:numPr>
                <w:ilvl w:val="0"/>
                <w:numId w:val="3"/>
              </w:numPr>
              <w:ind w:left="524"/>
              <w:rPr>
                <w:lang w:val="ru-RU"/>
              </w:rPr>
            </w:pPr>
            <w:r w:rsidRPr="00FB7669">
              <w:rPr>
                <w:lang w:val="ru-RU"/>
              </w:rPr>
              <w:t xml:space="preserve">Разработка специальных учебных курсов по </w:t>
            </w:r>
            <w:r w:rsidRPr="00FB7669">
              <w:rPr>
                <w:b/>
                <w:lang w:val="ru-RU"/>
              </w:rPr>
              <w:t xml:space="preserve">развитию основных УУД и функциональной грамотности у обучающихся с рисками учебной неуспешности </w:t>
            </w:r>
            <w:r w:rsidRPr="00FB7669">
              <w:rPr>
                <w:lang w:val="ru-RU"/>
              </w:rPr>
              <w:t xml:space="preserve">с целью </w:t>
            </w:r>
            <w:r w:rsidRPr="00FB7669">
              <w:rPr>
                <w:b/>
                <w:lang w:val="ru-RU"/>
              </w:rPr>
              <w:t xml:space="preserve">повышения </w:t>
            </w:r>
            <w:r>
              <w:rPr>
                <w:b/>
                <w:lang w:val="ru-RU"/>
              </w:rPr>
              <w:t>у них</w:t>
            </w:r>
            <w:r w:rsidRPr="00FB7669">
              <w:rPr>
                <w:b/>
                <w:lang w:val="ru-RU"/>
              </w:rPr>
              <w:t xml:space="preserve"> учебной мотивации</w:t>
            </w:r>
            <w:r w:rsidRPr="00FB7669">
              <w:rPr>
                <w:lang w:val="ru-RU"/>
              </w:rPr>
              <w:t xml:space="preserve">; </w:t>
            </w:r>
          </w:p>
          <w:p w:rsidR="009F0C05" w:rsidRPr="00C46955" w:rsidRDefault="009F0C05" w:rsidP="00011DF0">
            <w:pPr>
              <w:pStyle w:val="a3"/>
              <w:ind w:left="524"/>
              <w:rPr>
                <w:lang w:val="ru-RU"/>
              </w:rPr>
            </w:pPr>
          </w:p>
        </w:tc>
        <w:tc>
          <w:tcPr>
            <w:tcW w:w="3160" w:type="dxa"/>
          </w:tcPr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 по учебной работе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Пуртова Л.Г.</w:t>
            </w:r>
          </w:p>
          <w:p w:rsidR="009F0C05" w:rsidRPr="0031295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Меньшикова О.В.</w:t>
            </w:r>
          </w:p>
        </w:tc>
      </w:tr>
      <w:tr w:rsidR="009F0C05" w:rsidTr="002E74DE">
        <w:tc>
          <w:tcPr>
            <w:tcW w:w="610" w:type="dxa"/>
          </w:tcPr>
          <w:p w:rsidR="009F0C05" w:rsidRPr="00B6445F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01" w:type="dxa"/>
          </w:tcPr>
          <w:p w:rsidR="009F0C05" w:rsidRPr="00B6445F" w:rsidRDefault="009F0C05" w:rsidP="009F0C05">
            <w:pPr>
              <w:pStyle w:val="a3"/>
              <w:numPr>
                <w:ilvl w:val="0"/>
                <w:numId w:val="3"/>
              </w:numPr>
              <w:ind w:left="524"/>
              <w:rPr>
                <w:lang w:val="ru-RU"/>
              </w:rPr>
            </w:pPr>
            <w:r w:rsidRPr="00B6445F">
              <w:rPr>
                <w:lang w:val="ru-RU"/>
              </w:rPr>
              <w:t xml:space="preserve">Реализации </w:t>
            </w:r>
            <w:r w:rsidRPr="00B6445F">
              <w:rPr>
                <w:b/>
                <w:lang w:val="ru-RU"/>
              </w:rPr>
              <w:t>персонафицированных программ ликвидации пробелов в знаниях обучающихся</w:t>
            </w:r>
            <w:r w:rsidRPr="00B6445F">
              <w:rPr>
                <w:lang w:val="ru-RU"/>
              </w:rPr>
              <w:t>, (предупреждение неуспеваемости)</w:t>
            </w:r>
          </w:p>
          <w:p w:rsidR="009F0C05" w:rsidRPr="00B6445F" w:rsidRDefault="009F0C05" w:rsidP="00011DF0">
            <w:pPr>
              <w:pStyle w:val="a3"/>
              <w:ind w:left="524"/>
              <w:rPr>
                <w:lang w:val="ru-RU"/>
              </w:rPr>
            </w:pPr>
          </w:p>
        </w:tc>
        <w:tc>
          <w:tcPr>
            <w:tcW w:w="3160" w:type="dxa"/>
          </w:tcPr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 по учебной работе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Пуртова Л.Г.</w:t>
            </w:r>
          </w:p>
          <w:p w:rsidR="009F0C05" w:rsidRPr="00B6445F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Меньшикова О.В.</w:t>
            </w:r>
          </w:p>
        </w:tc>
      </w:tr>
      <w:tr w:rsidR="009F0C05" w:rsidTr="002E74DE">
        <w:tc>
          <w:tcPr>
            <w:tcW w:w="610" w:type="dxa"/>
          </w:tcPr>
          <w:p w:rsidR="009F0C05" w:rsidRPr="00B6445F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01" w:type="dxa"/>
          </w:tcPr>
          <w:p w:rsidR="009F0C05" w:rsidRPr="00FC092E" w:rsidRDefault="009F0C05" w:rsidP="009F0C05">
            <w:pPr>
              <w:pStyle w:val="a3"/>
              <w:numPr>
                <w:ilvl w:val="0"/>
                <w:numId w:val="2"/>
              </w:numPr>
              <w:ind w:left="556" w:right="141"/>
              <w:contextualSpacing w:val="0"/>
              <w:rPr>
                <w:lang w:val="ru-RU"/>
              </w:rPr>
            </w:pPr>
            <w:r w:rsidRPr="00FC092E">
              <w:rPr>
                <w:b/>
                <w:lang w:val="ru-RU"/>
              </w:rPr>
              <w:t>Усиление направлений практики взаимодействия</w:t>
            </w:r>
            <w:r w:rsidRPr="00FC092E">
              <w:rPr>
                <w:lang w:val="ru-RU"/>
              </w:rPr>
              <w:t xml:space="preserve"> с опорным образовательным учреждением </w:t>
            </w:r>
            <w:r w:rsidRPr="009F0C05">
              <w:rPr>
                <w:lang w:val="ru-RU"/>
              </w:rPr>
              <w:t>(МБОУ СОШ №8)</w:t>
            </w:r>
            <w:r w:rsidRPr="00FC092E">
              <w:rPr>
                <w:lang w:val="ru-RU"/>
              </w:rPr>
              <w:t xml:space="preserve"> для повышения методического и профессионального потенциала педагогов школы в рамках регионального Проекта адресной методической помощи школам с низкими образовательными результатами;</w:t>
            </w:r>
          </w:p>
          <w:p w:rsidR="009F0C05" w:rsidRPr="00FC092E" w:rsidRDefault="009F0C05" w:rsidP="00011DF0">
            <w:pPr>
              <w:ind w:righ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</w:tcPr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методической работе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Н.М.</w:t>
            </w:r>
          </w:p>
          <w:p w:rsidR="009F0C05" w:rsidRPr="00656147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Зуйкова Г.И.</w:t>
            </w:r>
          </w:p>
        </w:tc>
      </w:tr>
      <w:tr w:rsidR="009F0C05" w:rsidTr="002E74DE">
        <w:tc>
          <w:tcPr>
            <w:tcW w:w="610" w:type="dxa"/>
          </w:tcPr>
          <w:p w:rsidR="009F0C05" w:rsidRPr="00B6445F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01" w:type="dxa"/>
          </w:tcPr>
          <w:p w:rsidR="009F0C05" w:rsidRPr="00FC092E" w:rsidRDefault="009F0C05" w:rsidP="009F0C05">
            <w:pPr>
              <w:pStyle w:val="a3"/>
              <w:numPr>
                <w:ilvl w:val="0"/>
                <w:numId w:val="2"/>
              </w:numPr>
              <w:ind w:left="556" w:right="141"/>
              <w:contextualSpacing w:val="0"/>
              <w:rPr>
                <w:lang w:val="ru-RU"/>
              </w:rPr>
            </w:pPr>
            <w:r w:rsidRPr="00FC092E">
              <w:rPr>
                <w:lang w:val="ru-RU"/>
              </w:rPr>
              <w:t xml:space="preserve">Изучение профессиональных затруднений </w:t>
            </w:r>
            <w:r w:rsidRPr="00FC092E">
              <w:rPr>
                <w:lang w:val="ru-RU"/>
              </w:rPr>
              <w:lastRenderedPageBreak/>
              <w:t xml:space="preserve">педагогических работников по работе с детьми, имеющими низкую учебную мотивацию и </w:t>
            </w:r>
            <w:r w:rsidRPr="00FC092E">
              <w:rPr>
                <w:b/>
                <w:lang w:val="ru-RU"/>
              </w:rPr>
              <w:t>проектирование индивидуальных образовательных маршрутов</w:t>
            </w:r>
            <w:r w:rsidRPr="00FC092E">
              <w:rPr>
                <w:lang w:val="ru-RU"/>
              </w:rPr>
              <w:t>, курсов повышения квалификации для профессионального развития педагогов с целью обеспечения по выявленным затруднениям индивидуальной профессиональной курсовой подготовки и персональной методической помощи педагогическим работникам по повышению учебной мотивации обучающихся;</w:t>
            </w:r>
          </w:p>
          <w:p w:rsidR="009F0C05" w:rsidRPr="00FC092E" w:rsidRDefault="009F0C05" w:rsidP="00011DF0">
            <w:pPr>
              <w:ind w:righ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</w:tcPr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методической работе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Н.М.</w:t>
            </w:r>
          </w:p>
          <w:p w:rsidR="009F0C05" w:rsidRPr="00656147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05" w:rsidTr="002E74DE">
        <w:tc>
          <w:tcPr>
            <w:tcW w:w="610" w:type="dxa"/>
          </w:tcPr>
          <w:p w:rsidR="009F0C05" w:rsidRPr="00B6445F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801" w:type="dxa"/>
          </w:tcPr>
          <w:p w:rsidR="009F0C05" w:rsidRDefault="009F0C05" w:rsidP="009F0C05">
            <w:pPr>
              <w:pStyle w:val="a3"/>
              <w:numPr>
                <w:ilvl w:val="0"/>
                <w:numId w:val="2"/>
              </w:numPr>
              <w:ind w:left="556" w:right="141"/>
              <w:contextualSpacing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участия родителей в реализации воспитательных мероприятий  </w:t>
            </w:r>
            <w:r w:rsidRPr="00C46955">
              <w:rPr>
                <w:b/>
                <w:lang w:val="ru-RU"/>
              </w:rPr>
              <w:t>по вовлечению детей с учебной неуспешностью во внеурочну</w:t>
            </w:r>
            <w:r>
              <w:rPr>
                <w:b/>
                <w:lang w:val="ru-RU"/>
              </w:rPr>
              <w:t>ю</w:t>
            </w:r>
            <w:r w:rsidRPr="00C46955">
              <w:rPr>
                <w:b/>
                <w:lang w:val="ru-RU"/>
              </w:rPr>
              <w:t xml:space="preserve"> деятельность</w:t>
            </w:r>
            <w:r w:rsidRPr="00C46955">
              <w:rPr>
                <w:lang w:val="ru-RU"/>
              </w:rPr>
              <w:t xml:space="preserve">; </w:t>
            </w:r>
          </w:p>
          <w:p w:rsidR="009F0C05" w:rsidRPr="00667BDD" w:rsidRDefault="009F0C05" w:rsidP="00011DF0">
            <w:pPr>
              <w:pStyle w:val="a3"/>
              <w:ind w:left="556" w:right="141"/>
              <w:contextualSpacing w:val="0"/>
              <w:rPr>
                <w:sz w:val="16"/>
                <w:szCs w:val="16"/>
                <w:lang w:val="ru-RU"/>
              </w:rPr>
            </w:pPr>
          </w:p>
          <w:p w:rsidR="009F0C05" w:rsidRPr="00C46955" w:rsidRDefault="009F0C05" w:rsidP="009F0C05">
            <w:pPr>
              <w:pStyle w:val="a3"/>
              <w:numPr>
                <w:ilvl w:val="0"/>
                <w:numId w:val="2"/>
              </w:numPr>
              <w:ind w:left="556" w:right="141"/>
              <w:contextualSpacing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r w:rsidRPr="00FB7669">
              <w:rPr>
                <w:b/>
                <w:lang w:val="ru-RU"/>
              </w:rPr>
              <w:t>работы наставников-общественников</w:t>
            </w:r>
            <w:r>
              <w:rPr>
                <w:lang w:val="ru-RU"/>
              </w:rPr>
              <w:t xml:space="preserve"> для  детей «группы риска»;</w:t>
            </w:r>
          </w:p>
        </w:tc>
        <w:tc>
          <w:tcPr>
            <w:tcW w:w="3160" w:type="dxa"/>
          </w:tcPr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воспитательной работе Лукина Л.А.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 Башарина Е.В.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социальной и психолого-педагогической работе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Гасан О.А.</w:t>
            </w:r>
          </w:p>
          <w:p w:rsidR="009F0C05" w:rsidRPr="00C46955" w:rsidRDefault="009F0C05" w:rsidP="00011DF0">
            <w:pPr>
              <w:ind w:right="15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F0C05" w:rsidTr="002E74DE">
        <w:tc>
          <w:tcPr>
            <w:tcW w:w="610" w:type="dxa"/>
          </w:tcPr>
          <w:p w:rsidR="009F0C05" w:rsidRPr="00B6445F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01" w:type="dxa"/>
          </w:tcPr>
          <w:p w:rsidR="009F0C05" w:rsidRPr="00FC092E" w:rsidRDefault="009F0C05" w:rsidP="009F0C05">
            <w:pPr>
              <w:pStyle w:val="a3"/>
              <w:numPr>
                <w:ilvl w:val="0"/>
                <w:numId w:val="2"/>
              </w:numPr>
              <w:ind w:left="556" w:right="141"/>
              <w:contextualSpacing w:val="0"/>
              <w:rPr>
                <w:lang w:val="ru-RU"/>
              </w:rPr>
            </w:pPr>
            <w:r w:rsidRPr="00FC092E">
              <w:rPr>
                <w:b/>
                <w:lang w:val="ru-RU"/>
              </w:rPr>
              <w:t>Выстраивание эффективного социального партнерства</w:t>
            </w:r>
            <w:r w:rsidRPr="00FC092E">
              <w:rPr>
                <w:lang w:val="ru-RU"/>
              </w:rPr>
              <w:t xml:space="preserve"> с организациями, осуществляющими помощь детям, для которых русский язык не является родным или языком повседневного общения, а также обучающимся с ОВЗ, обучающихся из неблагополучных семей;</w:t>
            </w:r>
          </w:p>
          <w:p w:rsidR="009F0C05" w:rsidRPr="00FC092E" w:rsidRDefault="009F0C05" w:rsidP="00011DF0">
            <w:pPr>
              <w:ind w:righ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</w:tcPr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социальной и психолого-педагогической работе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Гасан О.А.</w:t>
            </w:r>
          </w:p>
          <w:p w:rsidR="009F0C05" w:rsidRPr="00656147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05" w:rsidTr="002E74DE">
        <w:tc>
          <w:tcPr>
            <w:tcW w:w="610" w:type="dxa"/>
          </w:tcPr>
          <w:p w:rsidR="009F0C05" w:rsidRPr="00B6445F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801" w:type="dxa"/>
          </w:tcPr>
          <w:p w:rsidR="009F0C05" w:rsidRPr="00FC092E" w:rsidRDefault="009F0C05" w:rsidP="009F0C05">
            <w:pPr>
              <w:pStyle w:val="a3"/>
              <w:numPr>
                <w:ilvl w:val="0"/>
                <w:numId w:val="2"/>
              </w:numPr>
              <w:ind w:left="556" w:right="141"/>
              <w:contextualSpacing w:val="0"/>
              <w:rPr>
                <w:lang w:val="ru-RU"/>
              </w:rPr>
            </w:pPr>
            <w:r w:rsidRPr="00FC092E">
              <w:rPr>
                <w:lang w:val="ru-RU"/>
              </w:rPr>
              <w:t xml:space="preserve">Обеспечение эффективного психолого-педагогического сопровождения обучающихся в рамках общешкольной </w:t>
            </w:r>
            <w:r w:rsidRPr="00FC092E">
              <w:rPr>
                <w:b/>
                <w:lang w:val="ru-RU"/>
              </w:rPr>
              <w:t xml:space="preserve">Программы психолого-педагогического сопровождения «Мы разные, но мы вместе», </w:t>
            </w:r>
            <w:r w:rsidRPr="00FC092E">
              <w:rPr>
                <w:lang w:val="ru-RU"/>
              </w:rPr>
              <w:t>в т.ч.</w:t>
            </w:r>
            <w:r w:rsidRPr="00FC092E">
              <w:rPr>
                <w:b/>
                <w:lang w:val="ru-RU"/>
              </w:rPr>
              <w:t xml:space="preserve"> </w:t>
            </w:r>
            <w:r w:rsidRPr="00FC092E">
              <w:rPr>
                <w:lang w:val="ru-RU"/>
              </w:rPr>
              <w:t>по выявлению причин учебной неуспешности обучающихся, испытывающих трудности в учении,</w:t>
            </w:r>
            <w:r>
              <w:rPr>
                <w:lang w:val="ru-RU"/>
              </w:rPr>
              <w:t xml:space="preserve"> в т.ч. обучающихся с ОВЗ,</w:t>
            </w:r>
            <w:r w:rsidRPr="00FC092E">
              <w:rPr>
                <w:lang w:val="ru-RU"/>
              </w:rPr>
              <w:t xml:space="preserve"> причин, способствующих дезадаптации детей-мигрантов</w:t>
            </w:r>
            <w:r>
              <w:rPr>
                <w:lang w:val="ru-RU"/>
              </w:rPr>
              <w:t>, детей «группы риска»</w:t>
            </w:r>
            <w:r w:rsidRPr="00FC092E">
              <w:rPr>
                <w:lang w:val="ru-RU"/>
              </w:rPr>
              <w:t>;</w:t>
            </w:r>
          </w:p>
          <w:p w:rsidR="009F0C05" w:rsidRPr="00FC092E" w:rsidRDefault="009F0C05" w:rsidP="00011DF0">
            <w:pPr>
              <w:ind w:righ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</w:tcPr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социальной и психолого-педагогической работе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Гасан О.А.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Ппк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Байбикова Д.Х.</w:t>
            </w:r>
          </w:p>
          <w:p w:rsidR="009F0C05" w:rsidRPr="00656147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05" w:rsidTr="002E74DE">
        <w:tc>
          <w:tcPr>
            <w:tcW w:w="610" w:type="dxa"/>
          </w:tcPr>
          <w:p w:rsidR="009F0C05" w:rsidRPr="00B6445F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801" w:type="dxa"/>
          </w:tcPr>
          <w:p w:rsidR="009F0C05" w:rsidRPr="00FC092E" w:rsidRDefault="009F0C05" w:rsidP="009F0C05">
            <w:pPr>
              <w:pStyle w:val="a3"/>
              <w:numPr>
                <w:ilvl w:val="0"/>
                <w:numId w:val="2"/>
              </w:numPr>
              <w:ind w:left="556" w:right="141"/>
              <w:contextualSpacing w:val="0"/>
              <w:rPr>
                <w:lang w:val="ru-RU"/>
              </w:rPr>
            </w:pPr>
            <w:r w:rsidRPr="00FC092E">
              <w:rPr>
                <w:lang w:val="ru-RU"/>
              </w:rPr>
              <w:t xml:space="preserve">Организация работы </w:t>
            </w:r>
            <w:r w:rsidRPr="00FC092E">
              <w:rPr>
                <w:b/>
                <w:lang w:val="ru-RU"/>
              </w:rPr>
              <w:t>школьного Центра социально-культурной и языковой адаптации</w:t>
            </w:r>
            <w:r w:rsidRPr="00FC092E">
              <w:rPr>
                <w:lang w:val="ru-RU"/>
              </w:rPr>
              <w:t xml:space="preserve">  детей, с целью преодоления языковых и культурных барьеров;</w:t>
            </w:r>
          </w:p>
          <w:p w:rsidR="009F0C05" w:rsidRPr="00FC092E" w:rsidRDefault="009F0C05" w:rsidP="00011DF0">
            <w:pPr>
              <w:ind w:righ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</w:tcPr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социальной и психолого-педагогической работе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Гасан О.А.</w:t>
            </w:r>
          </w:p>
          <w:p w:rsidR="009F0C05" w:rsidRPr="00656147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воспитательной работе Лукина Л.А.</w:t>
            </w:r>
          </w:p>
        </w:tc>
      </w:tr>
      <w:tr w:rsidR="009F0C05" w:rsidTr="002E74DE">
        <w:tc>
          <w:tcPr>
            <w:tcW w:w="610" w:type="dxa"/>
          </w:tcPr>
          <w:p w:rsidR="009F0C05" w:rsidRPr="00B6445F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801" w:type="dxa"/>
          </w:tcPr>
          <w:p w:rsidR="009F0C05" w:rsidRPr="00FC092E" w:rsidRDefault="009F0C05" w:rsidP="009F0C05">
            <w:pPr>
              <w:pStyle w:val="a3"/>
              <w:numPr>
                <w:ilvl w:val="0"/>
                <w:numId w:val="2"/>
              </w:numPr>
              <w:ind w:left="556" w:right="141"/>
              <w:contextualSpacing w:val="0"/>
              <w:rPr>
                <w:lang w:val="ru-RU"/>
              </w:rPr>
            </w:pPr>
            <w:r w:rsidRPr="00FC092E">
              <w:rPr>
                <w:b/>
                <w:lang w:val="ru-RU"/>
              </w:rPr>
              <w:t>Обеспечение административного контроля</w:t>
            </w:r>
            <w:r w:rsidRPr="00FC092E">
              <w:rPr>
                <w:lang w:val="ru-RU"/>
              </w:rPr>
              <w:t xml:space="preserve"> за преподаванием предметов с низким рейтингом по результатам мониторинга оценки качества выполнения ВПР, диагностических работ, результатов ГИА, а также сформированности у обучающихся видов функциональ</w:t>
            </w:r>
            <w:r>
              <w:rPr>
                <w:lang w:val="ru-RU"/>
              </w:rPr>
              <w:t>ной грамотности и развития УУД</w:t>
            </w:r>
            <w:r w:rsidRPr="00FC092E">
              <w:rPr>
                <w:lang w:val="ru-RU"/>
              </w:rPr>
              <w:t>.</w:t>
            </w:r>
          </w:p>
          <w:p w:rsidR="009F0C05" w:rsidRPr="00FC092E" w:rsidRDefault="009F0C05" w:rsidP="00011DF0">
            <w:pPr>
              <w:ind w:righ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</w:tcPr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Лобанов А.Н.</w:t>
            </w:r>
          </w:p>
          <w:p w:rsidR="009F0C05" w:rsidRPr="00656147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направлениям деятельности.</w:t>
            </w:r>
          </w:p>
        </w:tc>
      </w:tr>
      <w:tr w:rsidR="009F0C05" w:rsidTr="002E74DE">
        <w:tc>
          <w:tcPr>
            <w:tcW w:w="610" w:type="dxa"/>
          </w:tcPr>
          <w:p w:rsidR="009F0C05" w:rsidRPr="00656147" w:rsidRDefault="009F0C05" w:rsidP="00011DF0">
            <w:pPr>
              <w:ind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5801" w:type="dxa"/>
          </w:tcPr>
          <w:p w:rsidR="009F0C05" w:rsidRPr="00656147" w:rsidRDefault="009F0C05" w:rsidP="009F0C05">
            <w:pPr>
              <w:pStyle w:val="a3"/>
              <w:numPr>
                <w:ilvl w:val="0"/>
                <w:numId w:val="2"/>
              </w:numPr>
              <w:ind w:left="556" w:right="141"/>
              <w:contextualSpacing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Обеспечение участия МБОУ СОШ №2 в региональных мероприятиях и исполнения комплекса мер в рамках Антирисковой программы </w:t>
            </w:r>
            <w:r w:rsidRPr="009F0C05">
              <w:rPr>
                <w:lang w:val="ru-RU"/>
              </w:rPr>
              <w:t>(Дорожной карты) по улучшению образовательных результатов</w:t>
            </w:r>
          </w:p>
        </w:tc>
        <w:tc>
          <w:tcPr>
            <w:tcW w:w="3160" w:type="dxa"/>
          </w:tcPr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Лобанов А.Н.</w:t>
            </w:r>
          </w:p>
          <w:p w:rsidR="009F0C05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куратор.</w:t>
            </w:r>
          </w:p>
          <w:p w:rsidR="009F0C05" w:rsidRPr="00656147" w:rsidRDefault="009F0C05" w:rsidP="00011DF0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Управленческая команда.</w:t>
            </w:r>
          </w:p>
        </w:tc>
      </w:tr>
    </w:tbl>
    <w:p w:rsidR="002E74DE" w:rsidRDefault="002E74DE" w:rsidP="002E74DE">
      <w:pPr>
        <w:spacing w:after="0" w:line="240" w:lineRule="auto"/>
        <w:ind w:left="567"/>
        <w:rPr>
          <w:rFonts w:ascii="Times New Roman" w:hAnsi="Times New Roman" w:cs="Times New Roman"/>
          <w:i/>
          <w:sz w:val="8"/>
          <w:szCs w:val="8"/>
        </w:rPr>
      </w:pPr>
    </w:p>
    <w:p w:rsidR="002E74DE" w:rsidRPr="002E74DE" w:rsidRDefault="002E74DE" w:rsidP="002E74DE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2E74DE">
        <w:rPr>
          <w:rFonts w:ascii="Times New Roman" w:hAnsi="Times New Roman" w:cs="Times New Roman"/>
          <w:i/>
        </w:rPr>
        <w:t>Исп.</w:t>
      </w:r>
    </w:p>
    <w:p w:rsidR="002E74DE" w:rsidRPr="002E74DE" w:rsidRDefault="002E74DE" w:rsidP="002E74DE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2E74DE">
        <w:rPr>
          <w:rFonts w:ascii="Times New Roman" w:hAnsi="Times New Roman" w:cs="Times New Roman"/>
          <w:i/>
        </w:rPr>
        <w:t>Нумова Н.М., зам.директора по УВР</w:t>
      </w:r>
    </w:p>
    <w:p w:rsidR="002E74DE" w:rsidRPr="002E74DE" w:rsidRDefault="002E74DE" w:rsidP="002E74DE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2E74DE">
        <w:rPr>
          <w:rFonts w:ascii="Times New Roman" w:hAnsi="Times New Roman" w:cs="Times New Roman"/>
          <w:i/>
        </w:rPr>
        <w:t>33-96-21 (доб.205)</w:t>
      </w:r>
    </w:p>
    <w:p w:rsidR="00D21B0F" w:rsidRPr="007B69B7" w:rsidRDefault="00D21B0F" w:rsidP="002E74DE">
      <w:pPr>
        <w:spacing w:after="0"/>
      </w:pPr>
    </w:p>
    <w:sectPr w:rsidR="00D21B0F" w:rsidRPr="007B69B7" w:rsidSect="00D2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3C4"/>
    <w:multiLevelType w:val="hybridMultilevel"/>
    <w:tmpl w:val="1840BD24"/>
    <w:lvl w:ilvl="0" w:tplc="C3901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49168C"/>
    <w:multiLevelType w:val="hybridMultilevel"/>
    <w:tmpl w:val="4EC2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1898"/>
    <w:multiLevelType w:val="hybridMultilevel"/>
    <w:tmpl w:val="62D4D65C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savePreviewPicture/>
  <w:compat/>
  <w:rsids>
    <w:rsidRoot w:val="00AF0326"/>
    <w:rsid w:val="001A5552"/>
    <w:rsid w:val="002C6C52"/>
    <w:rsid w:val="002E74DE"/>
    <w:rsid w:val="003963AF"/>
    <w:rsid w:val="003E58DA"/>
    <w:rsid w:val="007B69B7"/>
    <w:rsid w:val="009F0C05"/>
    <w:rsid w:val="00AF0326"/>
    <w:rsid w:val="00D21B0F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F03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03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1"/>
    <w:locked/>
    <w:rsid w:val="009F0C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F0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2023-04-14T14:19:00Z</cp:lastPrinted>
  <dcterms:created xsi:type="dcterms:W3CDTF">2023-04-26T09:12:00Z</dcterms:created>
  <dcterms:modified xsi:type="dcterms:W3CDTF">2023-05-05T05:29:00Z</dcterms:modified>
</cp:coreProperties>
</file>