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AA" w:rsidRPr="003622DC" w:rsidRDefault="00B471AA" w:rsidP="00B471AA">
      <w:pPr>
        <w:pStyle w:val="a5"/>
        <w:jc w:val="center"/>
        <w:rPr>
          <w:rFonts w:ascii="Times New Roman" w:hAnsi="Times New Roman"/>
          <w:sz w:val="26"/>
          <w:szCs w:val="26"/>
        </w:rPr>
      </w:pPr>
      <w:r w:rsidRPr="003622DC">
        <w:rPr>
          <w:rFonts w:ascii="Times New Roman" w:hAnsi="Times New Roman"/>
          <w:sz w:val="26"/>
          <w:szCs w:val="26"/>
        </w:rPr>
        <w:t>Городской округ Ханты-Мансийск</w:t>
      </w:r>
    </w:p>
    <w:p w:rsidR="00B471AA" w:rsidRPr="003622DC" w:rsidRDefault="00B471AA" w:rsidP="00B471AA">
      <w:pPr>
        <w:pStyle w:val="a5"/>
        <w:jc w:val="center"/>
        <w:rPr>
          <w:rFonts w:ascii="Times New Roman" w:hAnsi="Times New Roman"/>
          <w:sz w:val="26"/>
          <w:szCs w:val="26"/>
        </w:rPr>
      </w:pPr>
      <w:r w:rsidRPr="003622DC">
        <w:rPr>
          <w:rFonts w:ascii="Times New Roman" w:hAnsi="Times New Roman"/>
          <w:sz w:val="26"/>
          <w:szCs w:val="26"/>
        </w:rPr>
        <w:t>Ханты-Мансийского автономного округа</w:t>
      </w:r>
      <w:r>
        <w:rPr>
          <w:rFonts w:ascii="Times New Roman" w:hAnsi="Times New Roman"/>
          <w:sz w:val="26"/>
          <w:szCs w:val="26"/>
        </w:rPr>
        <w:t xml:space="preserve"> – </w:t>
      </w:r>
      <w:r w:rsidRPr="003622DC">
        <w:rPr>
          <w:rFonts w:ascii="Times New Roman" w:hAnsi="Times New Roman"/>
          <w:sz w:val="26"/>
          <w:szCs w:val="26"/>
        </w:rPr>
        <w:t>Югры</w:t>
      </w:r>
    </w:p>
    <w:p w:rsidR="00B471AA" w:rsidRPr="003622DC" w:rsidRDefault="00B471AA" w:rsidP="00B471AA">
      <w:pPr>
        <w:pStyle w:val="a5"/>
        <w:jc w:val="center"/>
        <w:rPr>
          <w:rFonts w:ascii="Times New Roman" w:hAnsi="Times New Roman"/>
          <w:sz w:val="26"/>
          <w:szCs w:val="26"/>
        </w:rPr>
      </w:pPr>
      <w:r w:rsidRPr="003622DC">
        <w:rPr>
          <w:rFonts w:ascii="Times New Roman" w:hAnsi="Times New Roman"/>
          <w:sz w:val="26"/>
          <w:szCs w:val="26"/>
        </w:rPr>
        <w:t>Муниципальное бюджетное общеобразовательное учреждение</w:t>
      </w:r>
    </w:p>
    <w:p w:rsidR="00B471AA" w:rsidRPr="003622DC" w:rsidRDefault="00B471AA" w:rsidP="00B471AA">
      <w:pPr>
        <w:pStyle w:val="a5"/>
        <w:jc w:val="center"/>
        <w:rPr>
          <w:rFonts w:ascii="Times New Roman" w:hAnsi="Times New Roman"/>
          <w:sz w:val="26"/>
          <w:szCs w:val="26"/>
        </w:rPr>
      </w:pPr>
      <w:r w:rsidRPr="003622DC">
        <w:rPr>
          <w:rFonts w:ascii="Times New Roman" w:hAnsi="Times New Roman"/>
          <w:sz w:val="26"/>
          <w:szCs w:val="26"/>
        </w:rPr>
        <w:t>«Средняя общеобразовательная школа № 2»</w:t>
      </w:r>
    </w:p>
    <w:p w:rsidR="00B471AA" w:rsidRPr="003622DC" w:rsidRDefault="00B471AA" w:rsidP="00B471AA">
      <w:pPr>
        <w:pStyle w:val="a5"/>
        <w:jc w:val="center"/>
        <w:rPr>
          <w:rFonts w:ascii="Times New Roman" w:hAnsi="Times New Roman"/>
          <w:b/>
          <w:sz w:val="26"/>
          <w:szCs w:val="26"/>
        </w:rPr>
      </w:pPr>
      <w:r w:rsidRPr="003622DC">
        <w:rPr>
          <w:rFonts w:ascii="Times New Roman" w:hAnsi="Times New Roman"/>
          <w:b/>
          <w:sz w:val="26"/>
          <w:szCs w:val="26"/>
        </w:rPr>
        <w:t>(МБОУ СОШ № 2)</w:t>
      </w:r>
    </w:p>
    <w:p w:rsidR="004C13AC" w:rsidRDefault="004C13AC" w:rsidP="004C13AC">
      <w:pPr>
        <w:pStyle w:val="a5"/>
        <w:rPr>
          <w:rFonts w:ascii="Times New Roman" w:hAnsi="Times New Roman"/>
          <w:b/>
          <w:sz w:val="26"/>
          <w:szCs w:val="26"/>
        </w:rPr>
      </w:pPr>
    </w:p>
    <w:p w:rsidR="00B471AA" w:rsidRDefault="00B471AA" w:rsidP="004C13AC">
      <w:pPr>
        <w:pStyle w:val="a5"/>
        <w:jc w:val="right"/>
        <w:rPr>
          <w:rFonts w:ascii="Times New Roman" w:hAnsi="Times New Roman"/>
        </w:rPr>
      </w:pPr>
    </w:p>
    <w:p w:rsidR="00B471AA" w:rsidRDefault="00B471AA" w:rsidP="004C13AC">
      <w:pPr>
        <w:pStyle w:val="a5"/>
        <w:jc w:val="right"/>
        <w:rPr>
          <w:rFonts w:ascii="Times New Roman" w:hAnsi="Times New Roman"/>
        </w:rPr>
      </w:pPr>
    </w:p>
    <w:p w:rsidR="004C13AC" w:rsidRPr="000971D4" w:rsidRDefault="008A6807" w:rsidP="004C13AC">
      <w:pPr>
        <w:pStyle w:val="a5"/>
        <w:jc w:val="right"/>
        <w:rPr>
          <w:rFonts w:ascii="Times New Roman" w:hAnsi="Times New Roman"/>
          <w:b/>
        </w:rPr>
      </w:pPr>
      <w:r>
        <w:rPr>
          <w:rFonts w:ascii="Times New Roman" w:hAnsi="Times New Roman"/>
          <w:b/>
        </w:rPr>
        <w:t>УТВЕРЖДЕНО</w:t>
      </w:r>
      <w:r w:rsidR="004C13AC" w:rsidRPr="000971D4">
        <w:rPr>
          <w:rFonts w:ascii="Times New Roman" w:hAnsi="Times New Roman"/>
          <w:b/>
        </w:rPr>
        <w:t xml:space="preserve"> </w:t>
      </w:r>
    </w:p>
    <w:p w:rsidR="004C13AC" w:rsidRDefault="008A6807" w:rsidP="004C13AC">
      <w:pPr>
        <w:pStyle w:val="a5"/>
        <w:jc w:val="right"/>
        <w:rPr>
          <w:rFonts w:ascii="Times New Roman" w:hAnsi="Times New Roman"/>
        </w:rPr>
      </w:pPr>
      <w:r>
        <w:rPr>
          <w:rFonts w:ascii="Times New Roman" w:hAnsi="Times New Roman"/>
        </w:rPr>
        <w:t xml:space="preserve"> Приказом д</w:t>
      </w:r>
      <w:r w:rsidR="000971D4">
        <w:rPr>
          <w:rFonts w:ascii="Times New Roman" w:hAnsi="Times New Roman"/>
        </w:rPr>
        <w:t>иректор</w:t>
      </w:r>
      <w:r>
        <w:rPr>
          <w:rFonts w:ascii="Times New Roman" w:hAnsi="Times New Roman"/>
        </w:rPr>
        <w:t>а</w:t>
      </w:r>
      <w:r w:rsidR="004C13AC" w:rsidRPr="00354818">
        <w:rPr>
          <w:rFonts w:ascii="Times New Roman" w:hAnsi="Times New Roman"/>
        </w:rPr>
        <w:t xml:space="preserve"> школы</w:t>
      </w:r>
    </w:p>
    <w:p w:rsidR="004C13AC" w:rsidRPr="005709C2" w:rsidRDefault="000971D4" w:rsidP="004C13AC">
      <w:pPr>
        <w:pStyle w:val="a5"/>
        <w:jc w:val="right"/>
        <w:rPr>
          <w:rFonts w:ascii="Times New Roman" w:hAnsi="Times New Roman"/>
        </w:rPr>
      </w:pPr>
      <w:r>
        <w:rPr>
          <w:rFonts w:ascii="Times New Roman" w:hAnsi="Times New Roman"/>
        </w:rPr>
        <w:t xml:space="preserve">Приказ </w:t>
      </w:r>
      <w:r w:rsidR="004C13AC" w:rsidRPr="005709C2">
        <w:rPr>
          <w:rFonts w:ascii="Times New Roman" w:hAnsi="Times New Roman"/>
        </w:rPr>
        <w:t>от 14.02.2022 №53</w:t>
      </w:r>
    </w:p>
    <w:p w:rsidR="004C13AC" w:rsidRDefault="004C13AC" w:rsidP="004C13AC">
      <w:pPr>
        <w:pStyle w:val="a3"/>
        <w:ind w:left="2193"/>
        <w:jc w:val="center"/>
        <w:rPr>
          <w:b/>
          <w:noProof/>
          <w:lang w:eastAsia="ru-RU"/>
        </w:rPr>
      </w:pPr>
    </w:p>
    <w:p w:rsidR="004C13AC" w:rsidRDefault="004C13AC" w:rsidP="004C13AC">
      <w:pPr>
        <w:pStyle w:val="a3"/>
        <w:ind w:left="2193"/>
        <w:jc w:val="center"/>
        <w:rPr>
          <w:b/>
          <w:noProof/>
          <w:lang w:eastAsia="ru-RU"/>
        </w:rPr>
      </w:pPr>
    </w:p>
    <w:p w:rsidR="004C13AC" w:rsidRDefault="004C13AC" w:rsidP="004C13AC">
      <w:pPr>
        <w:pStyle w:val="a3"/>
        <w:ind w:left="2193"/>
        <w:jc w:val="center"/>
        <w:rPr>
          <w:b/>
          <w:noProof/>
          <w:lang w:eastAsia="ru-RU"/>
        </w:rPr>
      </w:pPr>
    </w:p>
    <w:p w:rsidR="004C13AC" w:rsidRDefault="004C13AC" w:rsidP="004C13AC">
      <w:pPr>
        <w:pStyle w:val="a3"/>
        <w:ind w:left="2193"/>
        <w:jc w:val="center"/>
        <w:rPr>
          <w:b/>
          <w:noProof/>
          <w:lang w:eastAsia="ru-RU"/>
        </w:rPr>
      </w:pPr>
    </w:p>
    <w:p w:rsidR="008A6807" w:rsidRDefault="008A6807" w:rsidP="004C13AC">
      <w:pPr>
        <w:pStyle w:val="a3"/>
        <w:ind w:left="2193"/>
        <w:jc w:val="center"/>
        <w:rPr>
          <w:b/>
          <w:noProof/>
          <w:lang w:eastAsia="ru-RU"/>
        </w:rPr>
      </w:pPr>
    </w:p>
    <w:p w:rsidR="008A6807" w:rsidRDefault="008A6807" w:rsidP="004C13AC">
      <w:pPr>
        <w:pStyle w:val="a3"/>
        <w:ind w:left="2193"/>
        <w:jc w:val="center"/>
        <w:rPr>
          <w:b/>
          <w:noProof/>
          <w:lang w:eastAsia="ru-RU"/>
        </w:rPr>
      </w:pPr>
    </w:p>
    <w:p w:rsidR="004C13AC" w:rsidRDefault="004C13AC" w:rsidP="004C13AC">
      <w:pPr>
        <w:pStyle w:val="a3"/>
        <w:ind w:left="2193"/>
        <w:jc w:val="center"/>
        <w:rPr>
          <w:b/>
          <w:noProof/>
          <w:lang w:eastAsia="ru-RU"/>
        </w:rPr>
      </w:pPr>
    </w:p>
    <w:p w:rsidR="004C13AC" w:rsidRDefault="004C13AC" w:rsidP="004C13AC">
      <w:pPr>
        <w:pStyle w:val="a3"/>
        <w:ind w:left="2193"/>
        <w:jc w:val="center"/>
        <w:rPr>
          <w:b/>
          <w:noProof/>
          <w:lang w:eastAsia="ru-RU"/>
        </w:rPr>
      </w:pPr>
    </w:p>
    <w:p w:rsidR="004C13AC" w:rsidRDefault="004C13AC" w:rsidP="004C13AC">
      <w:pPr>
        <w:pStyle w:val="a3"/>
        <w:ind w:left="2193"/>
        <w:jc w:val="center"/>
        <w:rPr>
          <w:b/>
          <w:noProof/>
          <w:lang w:eastAsia="ru-RU"/>
        </w:rPr>
      </w:pPr>
    </w:p>
    <w:p w:rsidR="001433E5" w:rsidRDefault="001433E5" w:rsidP="004C13AC">
      <w:pPr>
        <w:pStyle w:val="a3"/>
        <w:jc w:val="center"/>
        <w:rPr>
          <w:b/>
          <w:noProof/>
          <w:sz w:val="26"/>
          <w:szCs w:val="26"/>
          <w:lang w:eastAsia="ru-RU"/>
        </w:rPr>
      </w:pPr>
      <w:r>
        <w:rPr>
          <w:b/>
          <w:noProof/>
          <w:sz w:val="26"/>
          <w:szCs w:val="26"/>
          <w:lang w:eastAsia="ru-RU"/>
        </w:rPr>
        <w:t>СРЕДНЕСРОЧНАЯ</w:t>
      </w:r>
    </w:p>
    <w:p w:rsidR="001433E5" w:rsidRPr="001433E5" w:rsidRDefault="001433E5" w:rsidP="004C13AC">
      <w:pPr>
        <w:pStyle w:val="a3"/>
        <w:jc w:val="center"/>
        <w:rPr>
          <w:b/>
          <w:noProof/>
          <w:sz w:val="8"/>
          <w:szCs w:val="8"/>
          <w:lang w:eastAsia="ru-RU"/>
        </w:rPr>
      </w:pPr>
    </w:p>
    <w:p w:rsidR="00AD0870" w:rsidRDefault="001433E5" w:rsidP="00AD0870">
      <w:pPr>
        <w:pStyle w:val="a3"/>
        <w:jc w:val="center"/>
        <w:rPr>
          <w:b/>
          <w:noProof/>
          <w:sz w:val="26"/>
          <w:szCs w:val="26"/>
          <w:lang w:eastAsia="ru-RU"/>
        </w:rPr>
      </w:pPr>
      <w:r>
        <w:rPr>
          <w:b/>
          <w:noProof/>
          <w:sz w:val="26"/>
          <w:szCs w:val="26"/>
          <w:lang w:eastAsia="ru-RU"/>
        </w:rPr>
        <w:t xml:space="preserve"> </w:t>
      </w:r>
      <w:r w:rsidR="004C13AC" w:rsidRPr="00B471AA">
        <w:rPr>
          <w:b/>
          <w:noProof/>
          <w:sz w:val="26"/>
          <w:szCs w:val="26"/>
          <w:lang w:eastAsia="ru-RU"/>
        </w:rPr>
        <w:t>ПРОГРАММА</w:t>
      </w:r>
      <w:r>
        <w:rPr>
          <w:b/>
          <w:noProof/>
          <w:sz w:val="26"/>
          <w:szCs w:val="26"/>
          <w:lang w:eastAsia="ru-RU"/>
        </w:rPr>
        <w:t xml:space="preserve">  РАЗВИТИЯ МБОУ СОШ №2</w:t>
      </w:r>
      <w:r w:rsidR="00FD36DE">
        <w:rPr>
          <w:b/>
          <w:noProof/>
          <w:sz w:val="26"/>
          <w:szCs w:val="26"/>
          <w:lang w:eastAsia="ru-RU"/>
        </w:rPr>
        <w:t xml:space="preserve"> </w:t>
      </w:r>
      <w:r w:rsidR="00AD0870">
        <w:rPr>
          <w:b/>
          <w:noProof/>
          <w:sz w:val="26"/>
          <w:szCs w:val="26"/>
          <w:lang w:eastAsia="ru-RU"/>
        </w:rPr>
        <w:t>–</w:t>
      </w:r>
      <w:r w:rsidR="00FD36DE">
        <w:rPr>
          <w:b/>
          <w:noProof/>
          <w:sz w:val="26"/>
          <w:szCs w:val="26"/>
          <w:lang w:eastAsia="ru-RU"/>
        </w:rPr>
        <w:t xml:space="preserve"> 2022</w:t>
      </w:r>
    </w:p>
    <w:p w:rsidR="00AD0870" w:rsidRPr="00AD0870" w:rsidRDefault="00AD0870" w:rsidP="00AD0870">
      <w:pPr>
        <w:pStyle w:val="a3"/>
        <w:jc w:val="center"/>
        <w:rPr>
          <w:b/>
          <w:noProof/>
          <w:sz w:val="8"/>
          <w:szCs w:val="8"/>
          <w:lang w:eastAsia="ru-RU"/>
        </w:rPr>
      </w:pPr>
    </w:p>
    <w:p w:rsidR="00AD0870" w:rsidRPr="00FD36DE" w:rsidRDefault="00AD0870" w:rsidP="00AD0870">
      <w:pPr>
        <w:pStyle w:val="TableParagraph"/>
        <w:spacing w:line="273" w:lineRule="exact"/>
        <w:ind w:left="110"/>
        <w:jc w:val="center"/>
        <w:rPr>
          <w:b/>
          <w:bCs/>
          <w:sz w:val="24"/>
          <w:szCs w:val="24"/>
        </w:rPr>
      </w:pPr>
      <w:r w:rsidRPr="00FD36DE">
        <w:rPr>
          <w:b/>
          <w:bCs/>
          <w:sz w:val="24"/>
          <w:szCs w:val="24"/>
        </w:rPr>
        <w:t>по устранению рисковых направлений и перехода в качественно новый режим функционирования</w:t>
      </w:r>
    </w:p>
    <w:p w:rsidR="00BC1DC9" w:rsidRPr="00BC1DC9" w:rsidRDefault="00BC1DC9" w:rsidP="001433E5">
      <w:pPr>
        <w:pStyle w:val="a3"/>
        <w:jc w:val="center"/>
        <w:rPr>
          <w:noProof/>
          <w:sz w:val="26"/>
          <w:szCs w:val="26"/>
          <w:lang w:eastAsia="ru-RU"/>
        </w:rPr>
      </w:pPr>
    </w:p>
    <w:p w:rsidR="004C13AC" w:rsidRPr="00BC1DC9" w:rsidRDefault="004C13AC" w:rsidP="004C13AC">
      <w:pPr>
        <w:pStyle w:val="a3"/>
        <w:jc w:val="center"/>
        <w:rPr>
          <w:sz w:val="26"/>
          <w:szCs w:val="26"/>
        </w:rPr>
      </w:pPr>
    </w:p>
    <w:p w:rsidR="004C13AC" w:rsidRDefault="004C13AC" w:rsidP="004C13AC">
      <w:pPr>
        <w:pStyle w:val="a3"/>
        <w:rPr>
          <w:sz w:val="26"/>
          <w:szCs w:val="26"/>
        </w:rPr>
      </w:pPr>
    </w:p>
    <w:p w:rsidR="004C13AC" w:rsidRDefault="004C13AC" w:rsidP="004C13AC">
      <w:pPr>
        <w:pStyle w:val="a3"/>
        <w:rPr>
          <w:sz w:val="26"/>
          <w:szCs w:val="26"/>
        </w:rPr>
      </w:pPr>
    </w:p>
    <w:p w:rsidR="004C13AC" w:rsidRDefault="004C13AC" w:rsidP="004C13AC">
      <w:pPr>
        <w:pStyle w:val="a3"/>
        <w:rPr>
          <w:sz w:val="26"/>
          <w:szCs w:val="26"/>
        </w:rPr>
      </w:pPr>
    </w:p>
    <w:p w:rsidR="004C13AC" w:rsidRDefault="004C13AC" w:rsidP="004C13AC">
      <w:pPr>
        <w:pStyle w:val="a3"/>
        <w:rPr>
          <w:sz w:val="26"/>
          <w:szCs w:val="26"/>
        </w:rPr>
      </w:pPr>
    </w:p>
    <w:p w:rsidR="004C13AC" w:rsidRDefault="004C13AC" w:rsidP="004C13AC">
      <w:pPr>
        <w:pStyle w:val="a3"/>
        <w:rPr>
          <w:sz w:val="26"/>
          <w:szCs w:val="26"/>
        </w:rPr>
      </w:pPr>
    </w:p>
    <w:p w:rsidR="004C13AC" w:rsidRDefault="004C13AC" w:rsidP="004C13AC">
      <w:pPr>
        <w:pStyle w:val="a3"/>
        <w:rPr>
          <w:sz w:val="26"/>
          <w:szCs w:val="26"/>
        </w:rPr>
      </w:pPr>
    </w:p>
    <w:p w:rsidR="00BC4A70" w:rsidRDefault="00BC4A70" w:rsidP="004C13AC">
      <w:pPr>
        <w:pStyle w:val="a3"/>
        <w:rPr>
          <w:sz w:val="26"/>
          <w:szCs w:val="26"/>
        </w:rPr>
      </w:pPr>
    </w:p>
    <w:p w:rsidR="00BC4A70" w:rsidRDefault="00BC4A70" w:rsidP="004C13AC">
      <w:pPr>
        <w:pStyle w:val="a3"/>
        <w:rPr>
          <w:sz w:val="26"/>
          <w:szCs w:val="26"/>
        </w:rPr>
      </w:pPr>
    </w:p>
    <w:p w:rsidR="00BC4A70" w:rsidRDefault="004C13AC" w:rsidP="008A6807">
      <w:pPr>
        <w:pStyle w:val="a3"/>
        <w:jc w:val="center"/>
        <w:rPr>
          <w:sz w:val="26"/>
          <w:szCs w:val="26"/>
        </w:rPr>
      </w:pPr>
      <w:r>
        <w:rPr>
          <w:sz w:val="26"/>
          <w:szCs w:val="26"/>
        </w:rPr>
        <w:t>г. Ханты-Мансийск, 2022</w:t>
      </w:r>
    </w:p>
    <w:p w:rsidR="00BC4A70" w:rsidRDefault="00BC4A70" w:rsidP="00AD1589">
      <w:pPr>
        <w:pStyle w:val="a3"/>
        <w:jc w:val="center"/>
        <w:rPr>
          <w:sz w:val="26"/>
          <w:szCs w:val="26"/>
        </w:rPr>
      </w:pPr>
    </w:p>
    <w:p w:rsidR="009B2ACF" w:rsidRDefault="009B2ACF" w:rsidP="009B2ACF">
      <w:pPr>
        <w:pStyle w:val="a3"/>
        <w:rPr>
          <w:b/>
        </w:rPr>
      </w:pPr>
      <w:r w:rsidRPr="007E2514">
        <w:rPr>
          <w:b/>
          <w:lang w:val="en-US"/>
        </w:rPr>
        <w:t>I</w:t>
      </w:r>
      <w:r w:rsidRPr="007E2514">
        <w:rPr>
          <w:b/>
        </w:rPr>
        <w:t xml:space="preserve">. </w:t>
      </w:r>
      <w:r>
        <w:rPr>
          <w:b/>
        </w:rPr>
        <w:t>ПАСПОРТ ПРОГРАММЫ</w:t>
      </w:r>
    </w:p>
    <w:p w:rsidR="009B2ACF" w:rsidRPr="009B2ACF" w:rsidRDefault="009B2ACF" w:rsidP="009B2ACF">
      <w:pPr>
        <w:pStyle w:val="a3"/>
        <w:rPr>
          <w:sz w:val="16"/>
          <w:szCs w:val="16"/>
        </w:rPr>
      </w:pPr>
    </w:p>
    <w:tbl>
      <w:tblPr>
        <w:tblStyle w:val="TableNormal"/>
        <w:tblW w:w="14585" w:type="dxa"/>
        <w:tblInd w:w="1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2863"/>
        <w:gridCol w:w="11187"/>
      </w:tblGrid>
      <w:tr w:rsidR="004C13AC" w:rsidRPr="007E2514" w:rsidTr="00667AE2">
        <w:trPr>
          <w:trHeight w:val="827"/>
        </w:trPr>
        <w:tc>
          <w:tcPr>
            <w:tcW w:w="535" w:type="dxa"/>
          </w:tcPr>
          <w:p w:rsidR="004C13AC" w:rsidRPr="007E2514" w:rsidRDefault="004C13AC" w:rsidP="004C13AC">
            <w:pPr>
              <w:pStyle w:val="TableParagraph"/>
              <w:spacing w:line="273" w:lineRule="exact"/>
              <w:ind w:left="110"/>
              <w:rPr>
                <w:sz w:val="24"/>
              </w:rPr>
            </w:pPr>
            <w:r w:rsidRPr="007E2514">
              <w:rPr>
                <w:spacing w:val="-5"/>
                <w:sz w:val="24"/>
              </w:rPr>
              <w:t>1.</w:t>
            </w:r>
          </w:p>
        </w:tc>
        <w:tc>
          <w:tcPr>
            <w:tcW w:w="2863" w:type="dxa"/>
            <w:vAlign w:val="center"/>
          </w:tcPr>
          <w:p w:rsidR="004C13AC" w:rsidRPr="007E2514" w:rsidRDefault="004C13AC" w:rsidP="00B471AA">
            <w:pPr>
              <w:pStyle w:val="TableParagraph"/>
              <w:ind w:left="110"/>
              <w:jc w:val="center"/>
              <w:rPr>
                <w:b/>
                <w:sz w:val="24"/>
              </w:rPr>
            </w:pPr>
            <w:proofErr w:type="spellStart"/>
            <w:r w:rsidRPr="007E2514">
              <w:rPr>
                <w:b/>
                <w:spacing w:val="-2"/>
                <w:sz w:val="24"/>
              </w:rPr>
              <w:t>Наименование</w:t>
            </w:r>
            <w:proofErr w:type="spellEnd"/>
            <w:r w:rsidRPr="007E2514">
              <w:rPr>
                <w:b/>
                <w:spacing w:val="-2"/>
                <w:sz w:val="24"/>
              </w:rPr>
              <w:t xml:space="preserve"> </w:t>
            </w:r>
            <w:proofErr w:type="spellStart"/>
            <w:r w:rsidRPr="007E2514">
              <w:rPr>
                <w:b/>
                <w:spacing w:val="-2"/>
                <w:sz w:val="24"/>
              </w:rPr>
              <w:t>программы</w:t>
            </w:r>
            <w:proofErr w:type="spellEnd"/>
          </w:p>
        </w:tc>
        <w:tc>
          <w:tcPr>
            <w:tcW w:w="11187" w:type="dxa"/>
          </w:tcPr>
          <w:p w:rsidR="00B471AA" w:rsidRDefault="00B471AA" w:rsidP="00BC4A70">
            <w:pPr>
              <w:pStyle w:val="a3"/>
              <w:jc w:val="center"/>
              <w:rPr>
                <w:b/>
                <w:noProof/>
                <w:sz w:val="8"/>
                <w:szCs w:val="8"/>
                <w:lang w:val="ru-RU" w:eastAsia="ru-RU"/>
              </w:rPr>
            </w:pPr>
          </w:p>
          <w:p w:rsidR="00C7585D" w:rsidRDefault="00C7585D" w:rsidP="00BC4A70">
            <w:pPr>
              <w:pStyle w:val="a3"/>
              <w:jc w:val="center"/>
              <w:rPr>
                <w:b/>
                <w:noProof/>
                <w:sz w:val="8"/>
                <w:szCs w:val="8"/>
                <w:lang w:val="ru-RU" w:eastAsia="ru-RU"/>
              </w:rPr>
            </w:pPr>
          </w:p>
          <w:p w:rsidR="00C7585D" w:rsidRDefault="00C7585D" w:rsidP="00BC4A70">
            <w:pPr>
              <w:pStyle w:val="a3"/>
              <w:jc w:val="center"/>
              <w:rPr>
                <w:b/>
                <w:noProof/>
                <w:sz w:val="8"/>
                <w:szCs w:val="8"/>
                <w:lang w:val="ru-RU" w:eastAsia="ru-RU"/>
              </w:rPr>
            </w:pPr>
          </w:p>
          <w:p w:rsidR="004C13AC" w:rsidRPr="007E2514" w:rsidRDefault="00FD36DE" w:rsidP="00BC4A70">
            <w:pPr>
              <w:pStyle w:val="a3"/>
              <w:jc w:val="center"/>
              <w:rPr>
                <w:b/>
                <w:noProof/>
                <w:sz w:val="22"/>
                <w:szCs w:val="22"/>
                <w:lang w:val="ru-RU" w:eastAsia="ru-RU"/>
              </w:rPr>
            </w:pPr>
            <w:r>
              <w:rPr>
                <w:b/>
                <w:noProof/>
                <w:sz w:val="22"/>
                <w:szCs w:val="22"/>
                <w:lang w:val="ru-RU" w:eastAsia="ru-RU"/>
              </w:rPr>
              <w:t xml:space="preserve">СРЕДНЕСРОЧНАЯ </w:t>
            </w:r>
            <w:r w:rsidR="004C13AC" w:rsidRPr="007E2514">
              <w:rPr>
                <w:b/>
                <w:noProof/>
                <w:sz w:val="22"/>
                <w:szCs w:val="22"/>
                <w:lang w:val="ru-RU" w:eastAsia="ru-RU"/>
              </w:rPr>
              <w:t>ПРОГРАММА</w:t>
            </w:r>
            <w:r>
              <w:rPr>
                <w:b/>
                <w:noProof/>
                <w:sz w:val="22"/>
                <w:szCs w:val="22"/>
                <w:lang w:val="ru-RU" w:eastAsia="ru-RU"/>
              </w:rPr>
              <w:t xml:space="preserve"> РАЗВИТИЯ</w:t>
            </w:r>
            <w:r w:rsidR="00667AE2">
              <w:rPr>
                <w:b/>
                <w:noProof/>
                <w:sz w:val="22"/>
                <w:szCs w:val="22"/>
                <w:lang w:val="ru-RU" w:eastAsia="ru-RU"/>
              </w:rPr>
              <w:t>-2022</w:t>
            </w:r>
          </w:p>
          <w:p w:rsidR="004C13AC" w:rsidRPr="007E2514" w:rsidRDefault="004C13AC" w:rsidP="00BC4A70">
            <w:pPr>
              <w:pStyle w:val="a5"/>
              <w:jc w:val="center"/>
              <w:rPr>
                <w:rFonts w:ascii="Times New Roman" w:hAnsi="Times New Roman"/>
                <w:lang w:val="ru-RU"/>
              </w:rPr>
            </w:pPr>
            <w:r w:rsidRPr="007E2514">
              <w:rPr>
                <w:rFonts w:ascii="Times New Roman" w:hAnsi="Times New Roman"/>
                <w:lang w:val="ru-RU"/>
              </w:rPr>
              <w:t>муниципального бюджетного общеобразовательного учреждения</w:t>
            </w:r>
          </w:p>
          <w:p w:rsidR="004C13AC" w:rsidRPr="007E2514" w:rsidRDefault="004C13AC" w:rsidP="00BC4A70">
            <w:pPr>
              <w:pStyle w:val="a5"/>
              <w:jc w:val="center"/>
              <w:rPr>
                <w:rFonts w:ascii="Times New Roman" w:hAnsi="Times New Roman"/>
                <w:lang w:val="ru-RU"/>
              </w:rPr>
            </w:pPr>
            <w:r w:rsidRPr="007E2514">
              <w:rPr>
                <w:rFonts w:ascii="Times New Roman" w:hAnsi="Times New Roman"/>
                <w:lang w:val="ru-RU"/>
              </w:rPr>
              <w:t>«Средняя общеобразовательная школа № 2»</w:t>
            </w:r>
          </w:p>
          <w:p w:rsidR="00FD36DE" w:rsidRPr="00FD36DE" w:rsidRDefault="00FD36DE" w:rsidP="00FD36DE">
            <w:pPr>
              <w:pStyle w:val="TableParagraph"/>
              <w:spacing w:line="273" w:lineRule="exact"/>
              <w:ind w:left="110"/>
              <w:rPr>
                <w:b/>
                <w:bCs/>
                <w:sz w:val="24"/>
                <w:szCs w:val="24"/>
                <w:lang w:val="ru-RU"/>
              </w:rPr>
            </w:pPr>
            <w:r w:rsidRPr="00FD36DE">
              <w:rPr>
                <w:b/>
                <w:bCs/>
                <w:sz w:val="24"/>
                <w:szCs w:val="24"/>
                <w:lang w:val="ru-RU"/>
              </w:rPr>
              <w:t>по устранению рисковых направлений и перехода в качественно новый режим функционирования</w:t>
            </w:r>
          </w:p>
          <w:p w:rsidR="004C13AC" w:rsidRPr="007E2514" w:rsidRDefault="004C13AC" w:rsidP="00FD36DE">
            <w:pPr>
              <w:pStyle w:val="a3"/>
              <w:jc w:val="center"/>
              <w:rPr>
                <w:b/>
                <w:sz w:val="22"/>
                <w:szCs w:val="22"/>
                <w:lang w:val="ru-RU"/>
              </w:rPr>
            </w:pPr>
          </w:p>
        </w:tc>
      </w:tr>
      <w:tr w:rsidR="004C13AC" w:rsidRPr="007E2514" w:rsidTr="00667AE2">
        <w:trPr>
          <w:trHeight w:val="1192"/>
        </w:trPr>
        <w:tc>
          <w:tcPr>
            <w:tcW w:w="535" w:type="dxa"/>
          </w:tcPr>
          <w:p w:rsidR="004C13AC" w:rsidRPr="007E2514" w:rsidRDefault="004C13AC" w:rsidP="004C13AC">
            <w:pPr>
              <w:pStyle w:val="TableParagraph"/>
              <w:spacing w:line="273" w:lineRule="exact"/>
              <w:ind w:left="110"/>
              <w:rPr>
                <w:sz w:val="24"/>
              </w:rPr>
            </w:pPr>
            <w:r w:rsidRPr="007E2514">
              <w:rPr>
                <w:spacing w:val="-5"/>
                <w:sz w:val="24"/>
              </w:rPr>
              <w:t>2.</w:t>
            </w:r>
          </w:p>
        </w:tc>
        <w:tc>
          <w:tcPr>
            <w:tcW w:w="2863" w:type="dxa"/>
            <w:vAlign w:val="center"/>
          </w:tcPr>
          <w:p w:rsidR="00BC1DC9" w:rsidRDefault="004C13AC" w:rsidP="00BC1DC9">
            <w:pPr>
              <w:pStyle w:val="TableParagraph"/>
              <w:spacing w:line="273" w:lineRule="exact"/>
              <w:ind w:left="110"/>
              <w:rPr>
                <w:b/>
                <w:bCs/>
                <w:sz w:val="24"/>
                <w:szCs w:val="24"/>
                <w:lang w:val="ru-RU"/>
              </w:rPr>
            </w:pPr>
            <w:r w:rsidRPr="00BC1DC9">
              <w:rPr>
                <w:b/>
                <w:sz w:val="24"/>
                <w:lang w:val="ru-RU"/>
              </w:rPr>
              <w:t>Цели</w:t>
            </w:r>
            <w:r w:rsidRPr="00BC1DC9">
              <w:rPr>
                <w:b/>
                <w:spacing w:val="-1"/>
                <w:sz w:val="24"/>
                <w:lang w:val="ru-RU"/>
              </w:rPr>
              <w:t xml:space="preserve"> </w:t>
            </w:r>
            <w:r w:rsidRPr="00BC1DC9">
              <w:rPr>
                <w:b/>
                <w:spacing w:val="-2"/>
                <w:sz w:val="24"/>
                <w:lang w:val="ru-RU"/>
              </w:rPr>
              <w:t>программы</w:t>
            </w:r>
            <w:r w:rsidR="00BC1DC9">
              <w:rPr>
                <w:b/>
                <w:spacing w:val="-2"/>
                <w:sz w:val="24"/>
                <w:lang w:val="ru-RU"/>
              </w:rPr>
              <w:t xml:space="preserve"> </w:t>
            </w:r>
          </w:p>
          <w:p w:rsidR="004C13AC" w:rsidRPr="00BC1DC9" w:rsidRDefault="004C13AC" w:rsidP="00BC1DC9">
            <w:pPr>
              <w:pStyle w:val="TableParagraph"/>
              <w:spacing w:line="273" w:lineRule="exact"/>
              <w:ind w:left="110"/>
              <w:rPr>
                <w:b/>
                <w:sz w:val="24"/>
                <w:lang w:val="ru-RU"/>
              </w:rPr>
            </w:pPr>
          </w:p>
        </w:tc>
        <w:tc>
          <w:tcPr>
            <w:tcW w:w="11187" w:type="dxa"/>
          </w:tcPr>
          <w:p w:rsidR="004C13AC" w:rsidRPr="007E2514" w:rsidRDefault="00FD36DE" w:rsidP="004E6B14">
            <w:pPr>
              <w:pStyle w:val="a7"/>
              <w:widowControl/>
              <w:numPr>
                <w:ilvl w:val="0"/>
                <w:numId w:val="1"/>
              </w:numPr>
              <w:autoSpaceDE/>
              <w:autoSpaceDN/>
              <w:spacing w:before="0"/>
              <w:ind w:left="556" w:right="152"/>
              <w:contextualSpacing/>
              <w:jc w:val="both"/>
              <w:rPr>
                <w:b/>
                <w:lang w:val="ru-RU"/>
              </w:rPr>
            </w:pPr>
            <w:r>
              <w:rPr>
                <w:lang w:val="ru-RU"/>
              </w:rPr>
              <w:t>Изучение и внедрение в практику школы</w:t>
            </w:r>
            <w:r w:rsidR="004C13AC" w:rsidRPr="007E2514">
              <w:rPr>
                <w:lang w:val="ru-RU"/>
              </w:rPr>
              <w:t xml:space="preserve"> механизмов поддержки обучающихся с рисками учебной неуспешности, </w:t>
            </w:r>
            <w:r w:rsidR="004C13AC" w:rsidRPr="007E2514">
              <w:rPr>
                <w:b/>
                <w:lang w:val="ru-RU"/>
              </w:rPr>
              <w:t>повышения мотивации школьников к учению и развитию;</w:t>
            </w:r>
          </w:p>
          <w:p w:rsidR="004C13AC" w:rsidRPr="007E2514" w:rsidRDefault="004C13AC" w:rsidP="004E6B14">
            <w:pPr>
              <w:pStyle w:val="a7"/>
              <w:widowControl/>
              <w:autoSpaceDE/>
              <w:autoSpaceDN/>
              <w:spacing w:before="0"/>
              <w:ind w:left="556" w:firstLine="0"/>
              <w:contextualSpacing/>
              <w:jc w:val="both"/>
              <w:rPr>
                <w:sz w:val="8"/>
                <w:szCs w:val="8"/>
                <w:lang w:val="ru-RU"/>
              </w:rPr>
            </w:pPr>
          </w:p>
          <w:p w:rsidR="004C13AC" w:rsidRPr="007E2514" w:rsidRDefault="004C13AC" w:rsidP="004E6B14">
            <w:pPr>
              <w:pStyle w:val="a7"/>
              <w:widowControl/>
              <w:numPr>
                <w:ilvl w:val="0"/>
                <w:numId w:val="1"/>
              </w:numPr>
              <w:autoSpaceDE/>
              <w:autoSpaceDN/>
              <w:spacing w:before="0"/>
              <w:ind w:left="556" w:right="152"/>
              <w:contextualSpacing/>
              <w:jc w:val="both"/>
              <w:rPr>
                <w:lang w:val="ru-RU"/>
              </w:rPr>
            </w:pPr>
            <w:r w:rsidRPr="007E2514">
              <w:rPr>
                <w:b/>
                <w:lang w:val="ru-RU"/>
              </w:rPr>
              <w:t>Обеспечение повышения качества образования</w:t>
            </w:r>
            <w:r w:rsidRPr="007E2514">
              <w:rPr>
                <w:lang w:val="ru-RU"/>
              </w:rPr>
              <w:t xml:space="preserve"> через </w:t>
            </w:r>
            <w:r w:rsidRPr="007E2514">
              <w:rPr>
                <w:b/>
                <w:lang w:val="ru-RU"/>
              </w:rPr>
              <w:t xml:space="preserve">принятие комплекса мер, </w:t>
            </w:r>
            <w:r w:rsidRPr="007E2514">
              <w:rPr>
                <w:lang w:val="ru-RU"/>
              </w:rPr>
              <w:t xml:space="preserve">направленных на создание условий для перехода </w:t>
            </w:r>
            <w:r w:rsidRPr="007E2514">
              <w:rPr>
                <w:b/>
                <w:lang w:val="ru-RU"/>
              </w:rPr>
              <w:t>ОО в эффективный режим</w:t>
            </w:r>
            <w:r w:rsidRPr="007E2514">
              <w:rPr>
                <w:lang w:val="ru-RU"/>
              </w:rPr>
              <w:t xml:space="preserve"> развития (выход учреждения из списка школ с низкими образовательными результатами);</w:t>
            </w:r>
          </w:p>
          <w:p w:rsidR="004C13AC" w:rsidRPr="007E2514" w:rsidRDefault="004C13AC" w:rsidP="004E6B14">
            <w:pPr>
              <w:pStyle w:val="TableParagraph"/>
              <w:spacing w:before="15"/>
              <w:ind w:left="556"/>
              <w:rPr>
                <w:sz w:val="16"/>
                <w:szCs w:val="16"/>
                <w:lang w:val="ru-RU"/>
              </w:rPr>
            </w:pPr>
          </w:p>
        </w:tc>
      </w:tr>
      <w:tr w:rsidR="004C13AC" w:rsidRPr="007E2514" w:rsidTr="00667AE2">
        <w:trPr>
          <w:trHeight w:val="1192"/>
        </w:trPr>
        <w:tc>
          <w:tcPr>
            <w:tcW w:w="535" w:type="dxa"/>
          </w:tcPr>
          <w:p w:rsidR="004C13AC" w:rsidRPr="007E2514" w:rsidRDefault="004C13AC" w:rsidP="004C13AC">
            <w:pPr>
              <w:pStyle w:val="TableParagraph"/>
              <w:spacing w:line="273" w:lineRule="exact"/>
              <w:ind w:left="110"/>
              <w:rPr>
                <w:sz w:val="24"/>
              </w:rPr>
            </w:pPr>
            <w:r w:rsidRPr="007E2514">
              <w:rPr>
                <w:spacing w:val="-5"/>
                <w:sz w:val="24"/>
              </w:rPr>
              <w:t>3.</w:t>
            </w:r>
          </w:p>
        </w:tc>
        <w:tc>
          <w:tcPr>
            <w:tcW w:w="2863" w:type="dxa"/>
            <w:vAlign w:val="center"/>
          </w:tcPr>
          <w:p w:rsidR="00BC1DC9" w:rsidRDefault="004C13AC" w:rsidP="00B471AA">
            <w:pPr>
              <w:pStyle w:val="TableParagraph"/>
              <w:spacing w:line="273" w:lineRule="exact"/>
              <w:ind w:left="110"/>
              <w:jc w:val="center"/>
              <w:rPr>
                <w:b/>
                <w:sz w:val="24"/>
                <w:lang w:val="ru-RU"/>
              </w:rPr>
            </w:pPr>
            <w:r w:rsidRPr="007E2514">
              <w:rPr>
                <w:b/>
                <w:sz w:val="24"/>
              </w:rPr>
              <w:t xml:space="preserve">Задачи </w:t>
            </w:r>
          </w:p>
          <w:p w:rsidR="004C13AC" w:rsidRPr="007E2514" w:rsidRDefault="004C13AC" w:rsidP="00B471AA">
            <w:pPr>
              <w:pStyle w:val="TableParagraph"/>
              <w:spacing w:line="273" w:lineRule="exact"/>
              <w:ind w:left="110"/>
              <w:jc w:val="center"/>
              <w:rPr>
                <w:b/>
                <w:sz w:val="24"/>
              </w:rPr>
            </w:pPr>
            <w:proofErr w:type="spellStart"/>
            <w:r w:rsidRPr="007E2514">
              <w:rPr>
                <w:b/>
                <w:spacing w:val="-2"/>
                <w:sz w:val="24"/>
              </w:rPr>
              <w:t>программы</w:t>
            </w:r>
            <w:proofErr w:type="spellEnd"/>
          </w:p>
        </w:tc>
        <w:tc>
          <w:tcPr>
            <w:tcW w:w="11187" w:type="dxa"/>
          </w:tcPr>
          <w:p w:rsidR="004C13AC" w:rsidRPr="007E2514" w:rsidRDefault="004C13AC" w:rsidP="004E6B14">
            <w:pPr>
              <w:ind w:left="556"/>
              <w:jc w:val="both"/>
              <w:rPr>
                <w:sz w:val="8"/>
                <w:szCs w:val="8"/>
                <w:lang w:val="ru-RU"/>
              </w:rPr>
            </w:pPr>
          </w:p>
          <w:p w:rsidR="004C13AC" w:rsidRDefault="004C13AC" w:rsidP="004E6B14">
            <w:pPr>
              <w:pStyle w:val="a9"/>
              <w:numPr>
                <w:ilvl w:val="0"/>
                <w:numId w:val="2"/>
              </w:numPr>
              <w:spacing w:after="0"/>
              <w:ind w:left="556" w:right="141"/>
              <w:jc w:val="both"/>
              <w:rPr>
                <w:bCs/>
                <w:sz w:val="22"/>
                <w:szCs w:val="22"/>
                <w:lang w:val="ru-RU"/>
              </w:rPr>
            </w:pPr>
            <w:r w:rsidRPr="007E2514">
              <w:rPr>
                <w:b/>
                <w:bCs/>
                <w:sz w:val="22"/>
                <w:szCs w:val="22"/>
                <w:lang w:val="ru-RU"/>
              </w:rPr>
              <w:t>Обеспечение условий</w:t>
            </w:r>
            <w:r w:rsidRPr="007E2514">
              <w:rPr>
                <w:b/>
                <w:sz w:val="22"/>
                <w:szCs w:val="22"/>
                <w:lang w:val="ru-RU"/>
              </w:rPr>
              <w:t xml:space="preserve"> для успешной реализации </w:t>
            </w:r>
            <w:r w:rsidRPr="007E2514">
              <w:rPr>
                <w:b/>
                <w:bCs/>
                <w:sz w:val="22"/>
                <w:szCs w:val="22"/>
                <w:lang w:val="ru-RU"/>
              </w:rPr>
              <w:t xml:space="preserve">Программы </w:t>
            </w:r>
            <w:r w:rsidRPr="007E2514">
              <w:rPr>
                <w:bCs/>
                <w:sz w:val="22"/>
                <w:szCs w:val="22"/>
                <w:lang w:val="ru-RU"/>
              </w:rPr>
              <w:t xml:space="preserve">в направлении создания возможностей для развития обучающихся </w:t>
            </w:r>
            <w:r w:rsidR="00BC4A70" w:rsidRPr="007E2514">
              <w:rPr>
                <w:bCs/>
                <w:sz w:val="22"/>
                <w:szCs w:val="22"/>
                <w:lang w:val="ru-RU"/>
              </w:rPr>
              <w:t xml:space="preserve">с рисками учебной неуспешности </w:t>
            </w:r>
            <w:r w:rsidRPr="007E2514">
              <w:rPr>
                <w:bCs/>
                <w:sz w:val="22"/>
                <w:szCs w:val="22"/>
                <w:lang w:val="ru-RU"/>
              </w:rPr>
              <w:t>во взаимодействии  всех участников образовательного процесса.</w:t>
            </w:r>
          </w:p>
          <w:p w:rsidR="00507B1A" w:rsidRPr="00507B1A" w:rsidRDefault="00507B1A" w:rsidP="00507B1A">
            <w:pPr>
              <w:pStyle w:val="a9"/>
              <w:spacing w:after="0"/>
              <w:ind w:left="556" w:right="141"/>
              <w:jc w:val="both"/>
              <w:rPr>
                <w:bCs/>
                <w:sz w:val="8"/>
                <w:szCs w:val="8"/>
                <w:lang w:val="ru-RU"/>
              </w:rPr>
            </w:pPr>
          </w:p>
          <w:p w:rsidR="00507B1A" w:rsidRPr="007E2514" w:rsidRDefault="00507B1A" w:rsidP="00507B1A">
            <w:pPr>
              <w:pStyle w:val="a7"/>
              <w:widowControl/>
              <w:numPr>
                <w:ilvl w:val="0"/>
                <w:numId w:val="1"/>
              </w:numPr>
              <w:autoSpaceDE/>
              <w:autoSpaceDN/>
              <w:spacing w:before="0"/>
              <w:ind w:left="556"/>
              <w:contextualSpacing/>
              <w:rPr>
                <w:lang w:val="ru-RU"/>
              </w:rPr>
            </w:pPr>
            <w:r w:rsidRPr="007E2514">
              <w:rPr>
                <w:b/>
                <w:lang w:val="ru-RU"/>
              </w:rPr>
              <w:t>Реализация</w:t>
            </w:r>
            <w:r w:rsidRPr="007E2514">
              <w:rPr>
                <w:lang w:val="ru-RU"/>
              </w:rPr>
              <w:t xml:space="preserve"> </w:t>
            </w:r>
            <w:r w:rsidRPr="007E2514">
              <w:rPr>
                <w:b/>
                <w:lang w:val="ru-RU"/>
              </w:rPr>
              <w:t>механизмов мотивации педагогов</w:t>
            </w:r>
            <w:r w:rsidRPr="007E2514">
              <w:rPr>
                <w:lang w:val="ru-RU"/>
              </w:rPr>
              <w:t xml:space="preserve"> к повышению качества результатов деятельности. </w:t>
            </w:r>
          </w:p>
          <w:p w:rsidR="004C13AC" w:rsidRPr="00507B1A" w:rsidRDefault="004C13AC" w:rsidP="00507B1A">
            <w:pPr>
              <w:pStyle w:val="a9"/>
              <w:spacing w:after="0"/>
              <w:ind w:left="556" w:right="141"/>
              <w:jc w:val="both"/>
              <w:rPr>
                <w:bCs/>
                <w:sz w:val="8"/>
                <w:szCs w:val="8"/>
                <w:lang w:val="ru-RU"/>
              </w:rPr>
            </w:pPr>
          </w:p>
          <w:p w:rsidR="004C13AC" w:rsidRPr="007E2514" w:rsidRDefault="004C13AC" w:rsidP="004E6B14">
            <w:pPr>
              <w:pStyle w:val="a9"/>
              <w:numPr>
                <w:ilvl w:val="0"/>
                <w:numId w:val="2"/>
              </w:numPr>
              <w:spacing w:after="0"/>
              <w:ind w:left="556" w:right="141"/>
              <w:jc w:val="both"/>
              <w:rPr>
                <w:sz w:val="22"/>
                <w:szCs w:val="22"/>
                <w:lang w:val="ru-RU"/>
              </w:rPr>
            </w:pPr>
            <w:r w:rsidRPr="007E2514">
              <w:rPr>
                <w:sz w:val="22"/>
                <w:szCs w:val="22"/>
                <w:lang w:val="ru-RU"/>
              </w:rPr>
              <w:t xml:space="preserve">Обеспечение </w:t>
            </w:r>
            <w:r w:rsidRPr="007E2514">
              <w:rPr>
                <w:b/>
                <w:sz w:val="22"/>
                <w:szCs w:val="22"/>
                <w:lang w:val="ru-RU"/>
              </w:rPr>
              <w:t>непрерывного образования и повышения квалификации педагогов</w:t>
            </w:r>
            <w:r w:rsidRPr="007E2514">
              <w:rPr>
                <w:sz w:val="22"/>
                <w:szCs w:val="22"/>
                <w:lang w:val="ru-RU"/>
              </w:rPr>
              <w:t xml:space="preserve"> по внедрению эффективных методик работы со </w:t>
            </w:r>
            <w:proofErr w:type="gramStart"/>
            <w:r w:rsidRPr="007E2514">
              <w:rPr>
                <w:sz w:val="22"/>
                <w:szCs w:val="22"/>
                <w:lang w:val="ru-RU"/>
              </w:rPr>
              <w:t>слабоуспевающими</w:t>
            </w:r>
            <w:proofErr w:type="gramEnd"/>
            <w:r w:rsidRPr="007E2514">
              <w:rPr>
                <w:sz w:val="22"/>
                <w:szCs w:val="22"/>
                <w:lang w:val="ru-RU"/>
              </w:rPr>
              <w:t xml:space="preserve"> обучающимися;</w:t>
            </w:r>
          </w:p>
          <w:p w:rsidR="004C13AC" w:rsidRPr="007E2514" w:rsidRDefault="004C13AC" w:rsidP="004E6B14">
            <w:pPr>
              <w:pStyle w:val="a9"/>
              <w:spacing w:after="0"/>
              <w:ind w:left="556" w:right="141"/>
              <w:jc w:val="both"/>
              <w:rPr>
                <w:sz w:val="8"/>
                <w:szCs w:val="8"/>
                <w:lang w:val="ru-RU"/>
              </w:rPr>
            </w:pPr>
          </w:p>
          <w:p w:rsidR="001F0F5C" w:rsidRPr="00015228" w:rsidRDefault="004C13AC" w:rsidP="004E6B14">
            <w:pPr>
              <w:pStyle w:val="a9"/>
              <w:numPr>
                <w:ilvl w:val="0"/>
                <w:numId w:val="2"/>
              </w:numPr>
              <w:spacing w:after="0"/>
              <w:ind w:left="556" w:right="141"/>
              <w:jc w:val="both"/>
              <w:rPr>
                <w:sz w:val="22"/>
                <w:szCs w:val="22"/>
                <w:lang w:val="ru-RU"/>
              </w:rPr>
            </w:pPr>
            <w:proofErr w:type="gramStart"/>
            <w:r w:rsidRPr="007E2514">
              <w:rPr>
                <w:b/>
                <w:sz w:val="22"/>
                <w:szCs w:val="22"/>
                <w:lang w:val="ru-RU"/>
              </w:rPr>
              <w:t xml:space="preserve">Обеспечение </w:t>
            </w:r>
            <w:r w:rsidRPr="007E2514">
              <w:rPr>
                <w:b/>
                <w:spacing w:val="-6"/>
                <w:sz w:val="22"/>
                <w:szCs w:val="22"/>
                <w:lang w:val="ru-RU"/>
              </w:rPr>
              <w:t xml:space="preserve"> </w:t>
            </w:r>
            <w:r w:rsidRPr="007E2514">
              <w:rPr>
                <w:b/>
                <w:sz w:val="22"/>
                <w:szCs w:val="22"/>
                <w:lang w:val="ru-RU"/>
              </w:rPr>
              <w:t>психологического</w:t>
            </w:r>
            <w:r w:rsidRPr="007E2514">
              <w:rPr>
                <w:b/>
                <w:spacing w:val="-4"/>
                <w:sz w:val="22"/>
                <w:szCs w:val="22"/>
                <w:lang w:val="ru-RU"/>
              </w:rPr>
              <w:t xml:space="preserve"> </w:t>
            </w:r>
            <w:r w:rsidRPr="007E2514">
              <w:rPr>
                <w:b/>
                <w:sz w:val="22"/>
                <w:szCs w:val="22"/>
                <w:lang w:val="ru-RU"/>
              </w:rPr>
              <w:t>комфорта</w:t>
            </w:r>
            <w:r w:rsidRPr="007E2514">
              <w:rPr>
                <w:b/>
                <w:spacing w:val="-12"/>
                <w:sz w:val="22"/>
                <w:szCs w:val="22"/>
                <w:lang w:val="ru-RU"/>
              </w:rPr>
              <w:t xml:space="preserve"> </w:t>
            </w:r>
            <w:r w:rsidRPr="007E2514">
              <w:rPr>
                <w:b/>
                <w:sz w:val="22"/>
                <w:szCs w:val="22"/>
                <w:lang w:val="ru-RU"/>
              </w:rPr>
              <w:t>обучающихся</w:t>
            </w:r>
            <w:r w:rsidRPr="007E2514">
              <w:rPr>
                <w:sz w:val="22"/>
                <w:szCs w:val="22"/>
                <w:lang w:val="ru-RU"/>
              </w:rPr>
              <w:t xml:space="preserve"> с рисками учебной неуспешности и</w:t>
            </w:r>
            <w:r w:rsidRPr="007E2514">
              <w:rPr>
                <w:spacing w:val="-3"/>
                <w:sz w:val="22"/>
                <w:szCs w:val="22"/>
                <w:lang w:val="ru-RU"/>
              </w:rPr>
              <w:t xml:space="preserve"> создание </w:t>
            </w:r>
            <w:r w:rsidR="00BC4A70" w:rsidRPr="007E2514">
              <w:rPr>
                <w:spacing w:val="-3"/>
                <w:sz w:val="22"/>
                <w:szCs w:val="22"/>
                <w:lang w:val="ru-RU"/>
              </w:rPr>
              <w:t xml:space="preserve">для них </w:t>
            </w:r>
            <w:r w:rsidRPr="007E2514">
              <w:rPr>
                <w:sz w:val="22"/>
                <w:szCs w:val="22"/>
                <w:lang w:val="ru-RU"/>
              </w:rPr>
              <w:t>ситуации</w:t>
            </w:r>
            <w:r w:rsidRPr="007E2514">
              <w:rPr>
                <w:spacing w:val="-2"/>
                <w:sz w:val="22"/>
                <w:szCs w:val="22"/>
                <w:lang w:val="ru-RU"/>
              </w:rPr>
              <w:t xml:space="preserve"> </w:t>
            </w:r>
            <w:r w:rsidRPr="007E2514">
              <w:rPr>
                <w:sz w:val="22"/>
                <w:szCs w:val="22"/>
                <w:lang w:val="ru-RU"/>
              </w:rPr>
              <w:t>успеха</w:t>
            </w:r>
            <w:r w:rsidRPr="007E2514">
              <w:rPr>
                <w:spacing w:val="-5"/>
                <w:sz w:val="22"/>
                <w:szCs w:val="22"/>
                <w:lang w:val="ru-RU"/>
              </w:rPr>
              <w:t xml:space="preserve"> </w:t>
            </w:r>
            <w:r w:rsidRPr="007E2514">
              <w:rPr>
                <w:sz w:val="22"/>
                <w:szCs w:val="22"/>
                <w:lang w:val="ru-RU"/>
              </w:rPr>
              <w:t>в</w:t>
            </w:r>
            <w:r w:rsidRPr="007E2514">
              <w:rPr>
                <w:spacing w:val="-3"/>
                <w:sz w:val="22"/>
                <w:szCs w:val="22"/>
                <w:lang w:val="ru-RU"/>
              </w:rPr>
              <w:t xml:space="preserve"> </w:t>
            </w:r>
            <w:r w:rsidRPr="007E2514">
              <w:rPr>
                <w:spacing w:val="-2"/>
                <w:sz w:val="22"/>
                <w:szCs w:val="22"/>
                <w:lang w:val="ru-RU"/>
              </w:rPr>
              <w:t>обучении.</w:t>
            </w:r>
            <w:proofErr w:type="gramEnd"/>
          </w:p>
          <w:p w:rsidR="00015228" w:rsidRPr="00015228" w:rsidRDefault="00015228" w:rsidP="00015228">
            <w:pPr>
              <w:rPr>
                <w:sz w:val="8"/>
                <w:szCs w:val="8"/>
                <w:lang w:val="ru-RU"/>
              </w:rPr>
            </w:pPr>
          </w:p>
          <w:p w:rsidR="00015228" w:rsidRPr="00015228" w:rsidRDefault="00015228" w:rsidP="00015228">
            <w:pPr>
              <w:pStyle w:val="a7"/>
              <w:widowControl/>
              <w:numPr>
                <w:ilvl w:val="0"/>
                <w:numId w:val="1"/>
              </w:numPr>
              <w:autoSpaceDE/>
              <w:autoSpaceDN/>
              <w:spacing w:before="0"/>
              <w:ind w:left="556"/>
              <w:contextualSpacing/>
              <w:jc w:val="both"/>
              <w:rPr>
                <w:lang w:val="ru-RU"/>
              </w:rPr>
            </w:pPr>
            <w:r w:rsidRPr="007E2514">
              <w:rPr>
                <w:b/>
                <w:lang w:val="ru-RU"/>
              </w:rPr>
              <w:t xml:space="preserve">Реализация перспективного плана развития образовательной среды </w:t>
            </w:r>
            <w:r w:rsidRPr="007E2514">
              <w:rPr>
                <w:lang w:val="ru-RU"/>
              </w:rPr>
              <w:t>МБОУ СОШ №2, в т.ч. для повышения мотивации профессионального развития педагогов и учебной мотивации обучающихся.</w:t>
            </w:r>
          </w:p>
          <w:p w:rsidR="00BC4A70" w:rsidRPr="007E2514" w:rsidRDefault="00BC4A70" w:rsidP="004E6B14">
            <w:pPr>
              <w:pStyle w:val="a9"/>
              <w:spacing w:after="0"/>
              <w:ind w:left="556" w:right="141"/>
              <w:jc w:val="both"/>
              <w:rPr>
                <w:sz w:val="8"/>
                <w:szCs w:val="8"/>
                <w:lang w:val="ru-RU"/>
              </w:rPr>
            </w:pPr>
          </w:p>
          <w:p w:rsidR="004C13AC" w:rsidRPr="00015228" w:rsidRDefault="004C13AC" w:rsidP="00015228">
            <w:pPr>
              <w:pStyle w:val="a7"/>
              <w:widowControl/>
              <w:autoSpaceDE/>
              <w:autoSpaceDN/>
              <w:spacing w:before="0"/>
              <w:ind w:left="556" w:firstLine="0"/>
              <w:contextualSpacing/>
              <w:jc w:val="both"/>
              <w:rPr>
                <w:spacing w:val="-2"/>
                <w:sz w:val="8"/>
                <w:szCs w:val="8"/>
                <w:lang w:val="ru-RU"/>
              </w:rPr>
            </w:pPr>
          </w:p>
        </w:tc>
      </w:tr>
      <w:tr w:rsidR="004C13AC" w:rsidRPr="007E2514" w:rsidTr="007D4125">
        <w:trPr>
          <w:trHeight w:val="132"/>
        </w:trPr>
        <w:tc>
          <w:tcPr>
            <w:tcW w:w="535" w:type="dxa"/>
          </w:tcPr>
          <w:p w:rsidR="004C13AC" w:rsidRPr="007E2514" w:rsidRDefault="004C13AC" w:rsidP="004C13AC">
            <w:pPr>
              <w:pStyle w:val="TableParagraph"/>
              <w:spacing w:line="273" w:lineRule="exact"/>
              <w:ind w:left="110"/>
              <w:rPr>
                <w:sz w:val="24"/>
              </w:rPr>
            </w:pPr>
            <w:r w:rsidRPr="007E2514">
              <w:rPr>
                <w:spacing w:val="-5"/>
                <w:sz w:val="24"/>
              </w:rPr>
              <w:t>4.</w:t>
            </w:r>
          </w:p>
        </w:tc>
        <w:tc>
          <w:tcPr>
            <w:tcW w:w="2863" w:type="dxa"/>
            <w:vAlign w:val="center"/>
          </w:tcPr>
          <w:p w:rsidR="004C13AC" w:rsidRPr="007E2514" w:rsidRDefault="004C13AC" w:rsidP="00C50B91">
            <w:pPr>
              <w:pStyle w:val="TableParagraph"/>
              <w:ind w:left="110"/>
              <w:jc w:val="center"/>
              <w:rPr>
                <w:b/>
                <w:sz w:val="24"/>
                <w:lang w:val="ru-RU"/>
              </w:rPr>
            </w:pPr>
            <w:r w:rsidRPr="007E2514">
              <w:rPr>
                <w:b/>
                <w:sz w:val="24"/>
                <w:lang w:val="ru-RU"/>
              </w:rPr>
              <w:t>Целевые</w:t>
            </w:r>
            <w:r w:rsidRPr="007E2514">
              <w:rPr>
                <w:b/>
                <w:spacing w:val="-15"/>
                <w:sz w:val="24"/>
                <w:lang w:val="ru-RU"/>
              </w:rPr>
              <w:t xml:space="preserve"> </w:t>
            </w:r>
            <w:r w:rsidRPr="007E2514">
              <w:rPr>
                <w:b/>
                <w:sz w:val="24"/>
                <w:lang w:val="ru-RU"/>
              </w:rPr>
              <w:t>показатели</w:t>
            </w:r>
            <w:r w:rsidRPr="007E2514">
              <w:rPr>
                <w:b/>
                <w:spacing w:val="-2"/>
                <w:sz w:val="24"/>
                <w:lang w:val="ru-RU"/>
              </w:rPr>
              <w:t xml:space="preserve"> программы</w:t>
            </w:r>
          </w:p>
        </w:tc>
        <w:tc>
          <w:tcPr>
            <w:tcW w:w="11187" w:type="dxa"/>
          </w:tcPr>
          <w:p w:rsidR="00015228" w:rsidRPr="007E2514" w:rsidRDefault="00015228" w:rsidP="00015228">
            <w:pPr>
              <w:pStyle w:val="a7"/>
              <w:numPr>
                <w:ilvl w:val="0"/>
                <w:numId w:val="3"/>
              </w:numPr>
              <w:ind w:left="556" w:right="294"/>
              <w:rPr>
                <w:lang w:val="ru-RU"/>
              </w:rPr>
            </w:pPr>
            <w:r w:rsidRPr="007E2514">
              <w:rPr>
                <w:b/>
                <w:lang w:val="ru-RU"/>
              </w:rPr>
              <w:t xml:space="preserve">Снижение количества/доли </w:t>
            </w:r>
            <w:proofErr w:type="gramStart"/>
            <w:r w:rsidRPr="007E2514">
              <w:rPr>
                <w:b/>
                <w:lang w:val="ru-RU"/>
              </w:rPr>
              <w:t>обучающихся</w:t>
            </w:r>
            <w:proofErr w:type="gramEnd"/>
            <w:r w:rsidRPr="007E2514">
              <w:rPr>
                <w:b/>
                <w:lang w:val="ru-RU"/>
              </w:rPr>
              <w:t xml:space="preserve"> с рисками учебной неуспешности</w:t>
            </w:r>
            <w:r w:rsidRPr="007E2514">
              <w:rPr>
                <w:lang w:val="ru-RU"/>
              </w:rPr>
              <w:t>;</w:t>
            </w:r>
          </w:p>
          <w:p w:rsidR="00015228" w:rsidRPr="007E2514" w:rsidRDefault="00015228" w:rsidP="00015228">
            <w:pPr>
              <w:pStyle w:val="a7"/>
              <w:numPr>
                <w:ilvl w:val="0"/>
                <w:numId w:val="3"/>
              </w:numPr>
              <w:ind w:left="556" w:right="294"/>
              <w:rPr>
                <w:lang w:val="ru-RU"/>
              </w:rPr>
            </w:pPr>
            <w:proofErr w:type="gramStart"/>
            <w:r w:rsidRPr="007E2514">
              <w:rPr>
                <w:b/>
                <w:lang w:val="ru-RU"/>
              </w:rPr>
              <w:t>Снижение риска низких результатов</w:t>
            </w:r>
            <w:r w:rsidRPr="007E2514">
              <w:rPr>
                <w:lang w:val="ru-RU"/>
              </w:rPr>
              <w:t xml:space="preserve"> при росте доли обучающихся с учебной неуспешностью (дети-мигранты, обучающиеся с задержкой психического развития, обучающиеся с девиантным поведением).</w:t>
            </w:r>
            <w:proofErr w:type="gramEnd"/>
          </w:p>
          <w:p w:rsidR="00015228" w:rsidRPr="00C50B91" w:rsidRDefault="00015228" w:rsidP="00015228">
            <w:pPr>
              <w:pStyle w:val="a7"/>
              <w:numPr>
                <w:ilvl w:val="0"/>
                <w:numId w:val="3"/>
              </w:numPr>
              <w:ind w:left="556" w:right="294"/>
              <w:rPr>
                <w:lang w:val="ru-RU"/>
              </w:rPr>
            </w:pPr>
            <w:r>
              <w:rPr>
                <w:b/>
                <w:lang w:val="ru-RU"/>
              </w:rPr>
              <w:t>Повышение</w:t>
            </w:r>
            <w:r w:rsidRPr="007E2514">
              <w:rPr>
                <w:b/>
                <w:lang w:val="ru-RU"/>
              </w:rPr>
              <w:t xml:space="preserve"> мотивации школьников к учению и развитию</w:t>
            </w:r>
            <w:r w:rsidRPr="007E2514">
              <w:rPr>
                <w:spacing w:val="-2"/>
                <w:lang w:val="ru-RU"/>
              </w:rPr>
              <w:t xml:space="preserve"> </w:t>
            </w:r>
            <w:r>
              <w:rPr>
                <w:spacing w:val="-2"/>
                <w:lang w:val="ru-RU"/>
              </w:rPr>
              <w:t>по результатам мониторинга и экспертной оценки;</w:t>
            </w:r>
          </w:p>
          <w:p w:rsidR="00C50B91" w:rsidRPr="00C50B91" w:rsidRDefault="00C50B91" w:rsidP="00C50B91">
            <w:pPr>
              <w:ind w:left="196" w:right="294"/>
              <w:rPr>
                <w:sz w:val="8"/>
                <w:szCs w:val="8"/>
                <w:lang w:val="ru-RU"/>
              </w:rPr>
            </w:pPr>
          </w:p>
          <w:p w:rsidR="00C50B91" w:rsidRDefault="00015228" w:rsidP="00C50B91">
            <w:pPr>
              <w:pStyle w:val="a7"/>
              <w:numPr>
                <w:ilvl w:val="0"/>
                <w:numId w:val="3"/>
              </w:numPr>
              <w:spacing w:before="0"/>
              <w:ind w:left="556" w:right="294" w:hanging="425"/>
              <w:rPr>
                <w:lang w:val="ru-RU"/>
              </w:rPr>
            </w:pPr>
            <w:r>
              <w:rPr>
                <w:b/>
                <w:lang w:val="ru-RU"/>
              </w:rPr>
              <w:t xml:space="preserve">Улучшение </w:t>
            </w:r>
            <w:r w:rsidR="00C50B91">
              <w:rPr>
                <w:b/>
                <w:lang w:val="ru-RU"/>
              </w:rPr>
              <w:t xml:space="preserve">общей и качественной успеваемости в школе </w:t>
            </w:r>
            <w:r w:rsidR="00C50B91" w:rsidRPr="00C50B91">
              <w:rPr>
                <w:lang w:val="ru-RU"/>
              </w:rPr>
              <w:t>по итогам учебного полугодия/года</w:t>
            </w:r>
            <w:r w:rsidR="00C50B91">
              <w:rPr>
                <w:b/>
                <w:lang w:val="ru-RU"/>
              </w:rPr>
              <w:t xml:space="preserve"> </w:t>
            </w:r>
            <w:r w:rsidR="00C50B91" w:rsidRPr="00C50B91">
              <w:rPr>
                <w:lang w:val="ru-RU"/>
              </w:rPr>
              <w:t>и</w:t>
            </w:r>
            <w:r w:rsidR="00C50B91">
              <w:rPr>
                <w:b/>
                <w:lang w:val="ru-RU"/>
              </w:rPr>
              <w:t xml:space="preserve"> </w:t>
            </w:r>
            <w:r w:rsidR="00C50B91" w:rsidRPr="00C50B91">
              <w:rPr>
                <w:lang w:val="ru-RU"/>
              </w:rPr>
              <w:t>увеличение количества обучающихс</w:t>
            </w:r>
            <w:r w:rsidR="00C50B91" w:rsidRPr="00C50B91">
              <w:rPr>
                <w:b/>
                <w:lang w:val="ru-RU"/>
              </w:rPr>
              <w:t>я,</w:t>
            </w:r>
            <w:r w:rsidR="00C50B91">
              <w:rPr>
                <w:b/>
                <w:lang w:val="ru-RU"/>
              </w:rPr>
              <w:t xml:space="preserve"> </w:t>
            </w:r>
            <w:r w:rsidR="00C50B91" w:rsidRPr="00C50B91">
              <w:rPr>
                <w:b/>
                <w:lang w:val="ru-RU"/>
              </w:rPr>
              <w:t>подтвердивших свои оценки в рамках оценочных процедур</w:t>
            </w:r>
            <w:r w:rsidR="00C50B91" w:rsidRPr="007E2514">
              <w:rPr>
                <w:lang w:val="ru-RU"/>
              </w:rPr>
              <w:t xml:space="preserve"> </w:t>
            </w:r>
          </w:p>
          <w:p w:rsidR="00015228" w:rsidRDefault="00C50B91" w:rsidP="00C50B91">
            <w:pPr>
              <w:pStyle w:val="a7"/>
              <w:spacing w:before="0"/>
              <w:ind w:left="556" w:right="294" w:firstLine="0"/>
              <w:rPr>
                <w:lang w:val="ru-RU"/>
              </w:rPr>
            </w:pPr>
            <w:r w:rsidRPr="007E2514">
              <w:rPr>
                <w:lang w:val="ru-RU"/>
              </w:rPr>
              <w:t>(ГИА, ВПР, АКР)</w:t>
            </w:r>
            <w:r>
              <w:rPr>
                <w:lang w:val="ru-RU"/>
              </w:rPr>
              <w:t>;</w:t>
            </w:r>
          </w:p>
          <w:p w:rsidR="00015228" w:rsidRPr="00C50B91" w:rsidRDefault="00015228" w:rsidP="00C50B91">
            <w:pPr>
              <w:ind w:right="294"/>
              <w:rPr>
                <w:sz w:val="8"/>
                <w:szCs w:val="8"/>
                <w:lang w:val="ru-RU"/>
              </w:rPr>
            </w:pPr>
          </w:p>
          <w:p w:rsidR="007D4125" w:rsidRPr="007D4125" w:rsidRDefault="00C50B91" w:rsidP="007D4125">
            <w:pPr>
              <w:pStyle w:val="a7"/>
              <w:numPr>
                <w:ilvl w:val="0"/>
                <w:numId w:val="5"/>
              </w:numPr>
              <w:spacing w:before="0"/>
              <w:ind w:left="556" w:right="141"/>
              <w:jc w:val="both"/>
              <w:rPr>
                <w:lang w:val="ru-RU"/>
              </w:rPr>
            </w:pPr>
            <w:r w:rsidRPr="007D4125">
              <w:rPr>
                <w:b/>
                <w:lang w:val="ru-RU"/>
              </w:rPr>
              <w:t>Выполнение плана курсовой подготовки педагогов и повышения квалификации педагогов</w:t>
            </w:r>
            <w:r w:rsidRPr="007E2514">
              <w:rPr>
                <w:lang w:val="ru-RU"/>
              </w:rPr>
              <w:t xml:space="preserve"> с целью обеспечения персональной методической помощи педагогическим работникам </w:t>
            </w:r>
            <w:r w:rsidRPr="007D4125">
              <w:rPr>
                <w:b/>
                <w:lang w:val="ru-RU"/>
              </w:rPr>
              <w:t>по выявленным затруднениям</w:t>
            </w:r>
            <w:r w:rsidRPr="007E2514">
              <w:rPr>
                <w:lang w:val="ru-RU"/>
              </w:rPr>
              <w:t xml:space="preserve"> по повышению учеб</w:t>
            </w:r>
            <w:r w:rsidR="007D4125">
              <w:rPr>
                <w:lang w:val="ru-RU"/>
              </w:rPr>
              <w:t>ной мотивации</w:t>
            </w:r>
            <w:r>
              <w:rPr>
                <w:lang w:val="ru-RU"/>
              </w:rPr>
              <w:t>, форм</w:t>
            </w:r>
            <w:r w:rsidR="007D4125">
              <w:rPr>
                <w:lang w:val="ru-RU"/>
              </w:rPr>
              <w:t xml:space="preserve">ированию УУУ и </w:t>
            </w:r>
            <w:r>
              <w:rPr>
                <w:lang w:val="ru-RU"/>
              </w:rPr>
              <w:t>функциональной грамотности обучающихся</w:t>
            </w:r>
            <w:r w:rsidRPr="007E2514">
              <w:rPr>
                <w:lang w:val="ru-RU"/>
              </w:rPr>
              <w:t>;</w:t>
            </w:r>
          </w:p>
        </w:tc>
      </w:tr>
      <w:tr w:rsidR="004C13AC" w:rsidRPr="007E2514" w:rsidTr="00667AE2">
        <w:trPr>
          <w:trHeight w:val="622"/>
        </w:trPr>
        <w:tc>
          <w:tcPr>
            <w:tcW w:w="535" w:type="dxa"/>
          </w:tcPr>
          <w:p w:rsidR="004C13AC" w:rsidRPr="007E2514" w:rsidRDefault="004C13AC" w:rsidP="004C13AC">
            <w:pPr>
              <w:pStyle w:val="TableParagraph"/>
              <w:spacing w:line="273" w:lineRule="exact"/>
              <w:ind w:left="110"/>
              <w:rPr>
                <w:spacing w:val="-5"/>
                <w:sz w:val="24"/>
                <w:lang w:val="ru-RU"/>
              </w:rPr>
            </w:pPr>
            <w:r w:rsidRPr="007E2514">
              <w:rPr>
                <w:spacing w:val="-5"/>
                <w:sz w:val="24"/>
                <w:lang w:val="ru-RU"/>
              </w:rPr>
              <w:t>5.</w:t>
            </w:r>
          </w:p>
        </w:tc>
        <w:tc>
          <w:tcPr>
            <w:tcW w:w="2863" w:type="dxa"/>
            <w:vAlign w:val="center"/>
          </w:tcPr>
          <w:p w:rsidR="004C13AC" w:rsidRPr="007E2514" w:rsidRDefault="004C13AC" w:rsidP="00B471AA">
            <w:pPr>
              <w:pStyle w:val="TableParagraph"/>
              <w:spacing w:line="273" w:lineRule="exact"/>
              <w:ind w:left="110"/>
              <w:jc w:val="center"/>
              <w:rPr>
                <w:b/>
                <w:sz w:val="24"/>
                <w:lang w:val="ru-RU"/>
              </w:rPr>
            </w:pPr>
            <w:r w:rsidRPr="007E2514">
              <w:rPr>
                <w:b/>
                <w:sz w:val="24"/>
                <w:lang w:val="ru-RU"/>
              </w:rPr>
              <w:t>Методы сбора и обработки</w:t>
            </w:r>
            <w:r w:rsidRPr="007E2514">
              <w:rPr>
                <w:b/>
                <w:spacing w:val="-15"/>
                <w:sz w:val="24"/>
                <w:lang w:val="ru-RU"/>
              </w:rPr>
              <w:t xml:space="preserve"> </w:t>
            </w:r>
            <w:r w:rsidRPr="007E2514">
              <w:rPr>
                <w:b/>
                <w:sz w:val="24"/>
                <w:lang w:val="ru-RU"/>
              </w:rPr>
              <w:t>информации</w:t>
            </w:r>
          </w:p>
        </w:tc>
        <w:tc>
          <w:tcPr>
            <w:tcW w:w="11187" w:type="dxa"/>
          </w:tcPr>
          <w:p w:rsidR="004E6B14" w:rsidRPr="007E2514" w:rsidRDefault="004E6B14" w:rsidP="004E6B14">
            <w:pPr>
              <w:pStyle w:val="a7"/>
              <w:widowControl/>
              <w:autoSpaceDE/>
              <w:autoSpaceDN/>
              <w:spacing w:before="0"/>
              <w:ind w:left="720" w:right="152" w:firstLine="0"/>
              <w:contextualSpacing/>
              <w:jc w:val="both"/>
              <w:rPr>
                <w:spacing w:val="-2"/>
                <w:sz w:val="8"/>
                <w:szCs w:val="8"/>
                <w:lang w:val="ru-RU"/>
              </w:rPr>
            </w:pPr>
          </w:p>
          <w:p w:rsidR="004C13AC" w:rsidRPr="007E2514" w:rsidRDefault="004E6B14" w:rsidP="004E6B14">
            <w:pPr>
              <w:widowControl/>
              <w:autoSpaceDE/>
              <w:autoSpaceDN/>
              <w:ind w:right="152"/>
              <w:contextualSpacing/>
              <w:jc w:val="both"/>
              <w:rPr>
                <w:rFonts w:ascii="Times New Roman" w:hAnsi="Times New Roman" w:cs="Times New Roman"/>
                <w:spacing w:val="-2"/>
                <w:lang w:val="ru-RU"/>
              </w:rPr>
            </w:pPr>
            <w:r w:rsidRPr="007E2514">
              <w:rPr>
                <w:lang w:val="ru-RU"/>
              </w:rPr>
              <w:t xml:space="preserve">   </w:t>
            </w:r>
            <w:r w:rsidR="004C13AC" w:rsidRPr="007E2514">
              <w:rPr>
                <w:rFonts w:ascii="Times New Roman" w:hAnsi="Times New Roman" w:cs="Times New Roman"/>
                <w:lang w:val="ru-RU"/>
              </w:rPr>
              <w:t>Наблюдение,</w:t>
            </w:r>
            <w:r w:rsidR="004C13AC" w:rsidRPr="007E2514">
              <w:rPr>
                <w:rFonts w:ascii="Times New Roman" w:hAnsi="Times New Roman" w:cs="Times New Roman"/>
                <w:spacing w:val="-4"/>
                <w:lang w:val="ru-RU"/>
              </w:rPr>
              <w:t xml:space="preserve"> </w:t>
            </w:r>
            <w:r w:rsidR="004C13AC" w:rsidRPr="007E2514">
              <w:rPr>
                <w:rFonts w:ascii="Times New Roman" w:hAnsi="Times New Roman" w:cs="Times New Roman"/>
                <w:lang w:val="ru-RU"/>
              </w:rPr>
              <w:t>анализ,</w:t>
            </w:r>
            <w:r w:rsidR="004C13AC" w:rsidRPr="007E2514">
              <w:rPr>
                <w:rFonts w:ascii="Times New Roman" w:hAnsi="Times New Roman" w:cs="Times New Roman"/>
                <w:spacing w:val="-3"/>
                <w:lang w:val="ru-RU"/>
              </w:rPr>
              <w:t xml:space="preserve"> </w:t>
            </w:r>
            <w:r w:rsidR="004C13AC" w:rsidRPr="007E2514">
              <w:rPr>
                <w:rFonts w:ascii="Times New Roman" w:hAnsi="Times New Roman" w:cs="Times New Roman"/>
                <w:lang w:val="ru-RU"/>
              </w:rPr>
              <w:t>мониторинг,</w:t>
            </w:r>
            <w:r w:rsidR="004C13AC" w:rsidRPr="007E2514">
              <w:rPr>
                <w:rFonts w:ascii="Times New Roman" w:hAnsi="Times New Roman" w:cs="Times New Roman"/>
                <w:spacing w:val="-6"/>
                <w:lang w:val="ru-RU"/>
              </w:rPr>
              <w:t xml:space="preserve"> </w:t>
            </w:r>
            <w:r w:rsidR="004C13AC" w:rsidRPr="007E2514">
              <w:rPr>
                <w:rFonts w:ascii="Times New Roman" w:hAnsi="Times New Roman" w:cs="Times New Roman"/>
                <w:lang w:val="ru-RU"/>
              </w:rPr>
              <w:t>изучение</w:t>
            </w:r>
            <w:r w:rsidR="004C13AC" w:rsidRPr="007E2514">
              <w:rPr>
                <w:rFonts w:ascii="Times New Roman" w:hAnsi="Times New Roman" w:cs="Times New Roman"/>
                <w:spacing w:val="-3"/>
                <w:lang w:val="ru-RU"/>
              </w:rPr>
              <w:t xml:space="preserve"> </w:t>
            </w:r>
            <w:r w:rsidR="004C13AC" w:rsidRPr="007E2514">
              <w:rPr>
                <w:rFonts w:ascii="Times New Roman" w:hAnsi="Times New Roman" w:cs="Times New Roman"/>
                <w:lang w:val="ru-RU"/>
              </w:rPr>
              <w:t>и</w:t>
            </w:r>
            <w:r w:rsidR="004C13AC" w:rsidRPr="007E2514">
              <w:rPr>
                <w:rFonts w:ascii="Times New Roman" w:hAnsi="Times New Roman" w:cs="Times New Roman"/>
                <w:spacing w:val="-5"/>
                <w:lang w:val="ru-RU"/>
              </w:rPr>
              <w:t xml:space="preserve"> </w:t>
            </w:r>
            <w:r w:rsidR="004C13AC" w:rsidRPr="007E2514">
              <w:rPr>
                <w:rFonts w:ascii="Times New Roman" w:hAnsi="Times New Roman" w:cs="Times New Roman"/>
                <w:lang w:val="ru-RU"/>
              </w:rPr>
              <w:t>анализ</w:t>
            </w:r>
            <w:r w:rsidR="004C13AC" w:rsidRPr="007E2514">
              <w:rPr>
                <w:rFonts w:ascii="Times New Roman" w:hAnsi="Times New Roman" w:cs="Times New Roman"/>
                <w:spacing w:val="-3"/>
                <w:lang w:val="ru-RU"/>
              </w:rPr>
              <w:t xml:space="preserve"> </w:t>
            </w:r>
            <w:r w:rsidR="004C13AC" w:rsidRPr="007E2514">
              <w:rPr>
                <w:rFonts w:ascii="Times New Roman" w:hAnsi="Times New Roman" w:cs="Times New Roman"/>
                <w:lang w:val="ru-RU"/>
              </w:rPr>
              <w:t>документов,</w:t>
            </w:r>
            <w:r w:rsidR="004C13AC" w:rsidRPr="007E2514">
              <w:rPr>
                <w:rFonts w:ascii="Times New Roman" w:hAnsi="Times New Roman" w:cs="Times New Roman"/>
                <w:spacing w:val="-3"/>
                <w:lang w:val="ru-RU"/>
              </w:rPr>
              <w:t xml:space="preserve"> </w:t>
            </w:r>
            <w:r w:rsidR="004C13AC" w:rsidRPr="007E2514">
              <w:rPr>
                <w:rFonts w:ascii="Times New Roman" w:hAnsi="Times New Roman" w:cs="Times New Roman"/>
                <w:lang w:val="ru-RU"/>
              </w:rPr>
              <w:t>самооценка</w:t>
            </w:r>
            <w:r w:rsidR="004C13AC" w:rsidRPr="007E2514">
              <w:rPr>
                <w:rFonts w:ascii="Times New Roman" w:hAnsi="Times New Roman" w:cs="Times New Roman"/>
                <w:spacing w:val="2"/>
                <w:lang w:val="ru-RU"/>
              </w:rPr>
              <w:t xml:space="preserve"> </w:t>
            </w:r>
            <w:r w:rsidR="004C13AC" w:rsidRPr="007E2514">
              <w:rPr>
                <w:rFonts w:ascii="Times New Roman" w:hAnsi="Times New Roman" w:cs="Times New Roman"/>
                <w:lang w:val="ru-RU"/>
              </w:rPr>
              <w:t>и</w:t>
            </w:r>
            <w:r w:rsidR="004C13AC" w:rsidRPr="007E2514">
              <w:rPr>
                <w:rFonts w:ascii="Times New Roman" w:hAnsi="Times New Roman" w:cs="Times New Roman"/>
                <w:spacing w:val="-1"/>
                <w:lang w:val="ru-RU"/>
              </w:rPr>
              <w:t xml:space="preserve"> </w:t>
            </w:r>
            <w:r w:rsidR="004C13AC" w:rsidRPr="007E2514">
              <w:rPr>
                <w:rFonts w:ascii="Times New Roman" w:hAnsi="Times New Roman" w:cs="Times New Roman"/>
                <w:spacing w:val="-2"/>
                <w:lang w:val="ru-RU"/>
              </w:rPr>
              <w:t>самообследование.</w:t>
            </w:r>
          </w:p>
        </w:tc>
      </w:tr>
      <w:tr w:rsidR="004C13AC" w:rsidRPr="007E2514" w:rsidTr="00667AE2">
        <w:trPr>
          <w:trHeight w:val="1192"/>
        </w:trPr>
        <w:tc>
          <w:tcPr>
            <w:tcW w:w="535" w:type="dxa"/>
          </w:tcPr>
          <w:p w:rsidR="004C13AC" w:rsidRPr="007E2514" w:rsidRDefault="004C13AC" w:rsidP="004C13AC">
            <w:pPr>
              <w:pStyle w:val="TableParagraph"/>
              <w:spacing w:line="273" w:lineRule="exact"/>
              <w:ind w:left="110"/>
              <w:rPr>
                <w:spacing w:val="-5"/>
                <w:sz w:val="24"/>
              </w:rPr>
            </w:pPr>
            <w:r w:rsidRPr="007E2514">
              <w:rPr>
                <w:spacing w:val="-5"/>
                <w:sz w:val="24"/>
              </w:rPr>
              <w:t>6.</w:t>
            </w:r>
          </w:p>
        </w:tc>
        <w:tc>
          <w:tcPr>
            <w:tcW w:w="2863" w:type="dxa"/>
            <w:vAlign w:val="center"/>
          </w:tcPr>
          <w:p w:rsidR="004C13AC" w:rsidRPr="007E2514" w:rsidRDefault="004C13AC" w:rsidP="00B471AA">
            <w:pPr>
              <w:pStyle w:val="TableParagraph"/>
              <w:ind w:left="110" w:right="541"/>
              <w:jc w:val="center"/>
              <w:rPr>
                <w:b/>
                <w:sz w:val="24"/>
                <w:lang w:val="ru-RU"/>
              </w:rPr>
            </w:pPr>
            <w:r w:rsidRPr="007E2514">
              <w:rPr>
                <w:b/>
                <w:sz w:val="24"/>
                <w:lang w:val="ru-RU"/>
              </w:rPr>
              <w:t>Сроки и этапы реализации</w:t>
            </w:r>
            <w:r w:rsidRPr="007E2514">
              <w:rPr>
                <w:b/>
                <w:spacing w:val="-15"/>
                <w:sz w:val="24"/>
                <w:lang w:val="ru-RU"/>
              </w:rPr>
              <w:t xml:space="preserve"> </w:t>
            </w:r>
            <w:r w:rsidRPr="007E2514">
              <w:rPr>
                <w:b/>
                <w:sz w:val="24"/>
                <w:lang w:val="ru-RU"/>
              </w:rPr>
              <w:t>проекта</w:t>
            </w:r>
          </w:p>
        </w:tc>
        <w:tc>
          <w:tcPr>
            <w:tcW w:w="11187" w:type="dxa"/>
          </w:tcPr>
          <w:p w:rsidR="004C13AC" w:rsidRPr="007E2514" w:rsidRDefault="00015228" w:rsidP="00015228">
            <w:pPr>
              <w:pStyle w:val="TableParagraph"/>
              <w:tabs>
                <w:tab w:val="left" w:pos="323"/>
                <w:tab w:val="left" w:pos="895"/>
              </w:tabs>
              <w:ind w:left="556" w:right="473"/>
              <w:rPr>
                <w:lang w:val="ru-RU"/>
              </w:rPr>
            </w:pPr>
            <w:r>
              <w:rPr>
                <w:b/>
                <w:lang w:val="ru-RU"/>
              </w:rPr>
              <w:t xml:space="preserve">1 </w:t>
            </w:r>
            <w:r w:rsidR="004C13AC" w:rsidRPr="007E2514">
              <w:rPr>
                <w:b/>
                <w:lang w:val="ru-RU"/>
              </w:rPr>
              <w:t>этап</w:t>
            </w:r>
            <w:r w:rsidR="004C13AC" w:rsidRPr="007E2514">
              <w:rPr>
                <w:b/>
                <w:spacing w:val="-5"/>
                <w:lang w:val="ru-RU"/>
              </w:rPr>
              <w:t xml:space="preserve"> </w:t>
            </w:r>
            <w:r w:rsidR="004C13AC" w:rsidRPr="007E2514">
              <w:rPr>
                <w:b/>
                <w:lang w:val="ru-RU"/>
              </w:rPr>
              <w:t>(январь</w:t>
            </w:r>
            <w:r w:rsidR="004C13AC" w:rsidRPr="007E2514">
              <w:rPr>
                <w:b/>
                <w:spacing w:val="-4"/>
                <w:lang w:val="ru-RU"/>
              </w:rPr>
              <w:t xml:space="preserve"> </w:t>
            </w:r>
            <w:r w:rsidR="004C13AC" w:rsidRPr="007E2514">
              <w:rPr>
                <w:b/>
                <w:lang w:val="ru-RU"/>
              </w:rPr>
              <w:t>-</w:t>
            </w:r>
            <w:r w:rsidR="004C13AC" w:rsidRPr="007E2514">
              <w:rPr>
                <w:b/>
                <w:spacing w:val="-6"/>
                <w:lang w:val="ru-RU"/>
              </w:rPr>
              <w:t xml:space="preserve"> </w:t>
            </w:r>
            <w:r w:rsidR="004C13AC" w:rsidRPr="007E2514">
              <w:rPr>
                <w:b/>
                <w:lang w:val="ru-RU"/>
              </w:rPr>
              <w:t>март</w:t>
            </w:r>
            <w:r w:rsidR="004C13AC" w:rsidRPr="007E2514">
              <w:rPr>
                <w:b/>
                <w:spacing w:val="-4"/>
                <w:lang w:val="ru-RU"/>
              </w:rPr>
              <w:t xml:space="preserve"> </w:t>
            </w:r>
            <w:r w:rsidR="004C13AC" w:rsidRPr="007E2514">
              <w:rPr>
                <w:b/>
                <w:lang w:val="ru-RU"/>
              </w:rPr>
              <w:t>2022</w:t>
            </w:r>
            <w:r w:rsidR="004C13AC" w:rsidRPr="007E2514">
              <w:rPr>
                <w:lang w:val="ru-RU"/>
              </w:rPr>
              <w:t>)</w:t>
            </w:r>
            <w:r w:rsidR="004C13AC" w:rsidRPr="007E2514">
              <w:rPr>
                <w:spacing w:val="-6"/>
                <w:lang w:val="ru-RU"/>
              </w:rPr>
              <w:t xml:space="preserve"> </w:t>
            </w:r>
            <w:r w:rsidR="004C13AC" w:rsidRPr="007E2514">
              <w:rPr>
                <w:b/>
                <w:lang w:val="ru-RU"/>
              </w:rPr>
              <w:t>Аналитико-проектировочный:</w:t>
            </w:r>
            <w:r w:rsidR="004C13AC" w:rsidRPr="007E2514">
              <w:rPr>
                <w:spacing w:val="-5"/>
                <w:lang w:val="ru-RU"/>
              </w:rPr>
              <w:t xml:space="preserve"> </w:t>
            </w:r>
          </w:p>
          <w:p w:rsidR="004C13AC" w:rsidRPr="007E2514" w:rsidRDefault="004C13AC" w:rsidP="004E6B14">
            <w:pPr>
              <w:pStyle w:val="TableParagraph"/>
              <w:tabs>
                <w:tab w:val="left" w:pos="323"/>
                <w:tab w:val="left" w:pos="895"/>
              </w:tabs>
              <w:ind w:left="556" w:right="473"/>
              <w:rPr>
                <w:lang w:val="ru-RU"/>
              </w:rPr>
            </w:pPr>
            <w:r w:rsidRPr="007E2514">
              <w:rPr>
                <w:spacing w:val="-5"/>
                <w:lang w:val="ru-RU"/>
              </w:rPr>
              <w:t xml:space="preserve">Самодиагностика, </w:t>
            </w:r>
            <w:r w:rsidRPr="007E2514">
              <w:rPr>
                <w:lang w:val="ru-RU"/>
              </w:rPr>
              <w:t>определение</w:t>
            </w:r>
            <w:r w:rsidRPr="007E2514">
              <w:rPr>
                <w:spacing w:val="-5"/>
                <w:lang w:val="ru-RU"/>
              </w:rPr>
              <w:t xml:space="preserve"> </w:t>
            </w:r>
            <w:r w:rsidRPr="007E2514">
              <w:rPr>
                <w:lang w:val="ru-RU"/>
              </w:rPr>
              <w:t>рисковых профилей и факторов риска,</w:t>
            </w:r>
            <w:r w:rsidRPr="007E2514">
              <w:rPr>
                <w:spacing w:val="-4"/>
                <w:lang w:val="ru-RU"/>
              </w:rPr>
              <w:t xml:space="preserve"> разработка </w:t>
            </w:r>
            <w:r w:rsidR="00D130AD" w:rsidRPr="007E2514">
              <w:rPr>
                <w:spacing w:val="-4"/>
                <w:lang w:val="ru-RU"/>
              </w:rPr>
              <w:t>среднесрочной/ антирисковой</w:t>
            </w:r>
            <w:r w:rsidRPr="007E2514">
              <w:rPr>
                <w:spacing w:val="-4"/>
                <w:lang w:val="ru-RU"/>
              </w:rPr>
              <w:t xml:space="preserve"> программы и комплекса мер по снижению рисков и улучшения качества образования, установление </w:t>
            </w:r>
            <w:r w:rsidRPr="007E2514">
              <w:rPr>
                <w:lang w:val="ru-RU"/>
              </w:rPr>
              <w:t>показателей, индикаторов и сроков исполнения мероприятий программы.</w:t>
            </w:r>
          </w:p>
          <w:p w:rsidR="004C13AC" w:rsidRPr="007E2514" w:rsidRDefault="004C13AC" w:rsidP="004E6B14">
            <w:pPr>
              <w:pStyle w:val="TableParagraph"/>
              <w:tabs>
                <w:tab w:val="left" w:pos="323"/>
                <w:tab w:val="left" w:pos="895"/>
              </w:tabs>
              <w:ind w:left="556" w:right="473"/>
              <w:rPr>
                <w:sz w:val="8"/>
                <w:szCs w:val="8"/>
                <w:lang w:val="ru-RU"/>
              </w:rPr>
            </w:pPr>
          </w:p>
          <w:p w:rsidR="004C13AC" w:rsidRPr="007E2514" w:rsidRDefault="00015228" w:rsidP="00015228">
            <w:pPr>
              <w:pStyle w:val="TableParagraph"/>
              <w:tabs>
                <w:tab w:val="left" w:pos="323"/>
                <w:tab w:val="left" w:pos="895"/>
              </w:tabs>
              <w:ind w:left="556" w:right="340"/>
              <w:rPr>
                <w:lang w:val="ru-RU"/>
              </w:rPr>
            </w:pPr>
            <w:r>
              <w:rPr>
                <w:b/>
                <w:lang w:val="ru-RU"/>
              </w:rPr>
              <w:t xml:space="preserve">2 </w:t>
            </w:r>
            <w:r w:rsidR="004C13AC" w:rsidRPr="007E2514">
              <w:rPr>
                <w:b/>
                <w:lang w:val="ru-RU"/>
              </w:rPr>
              <w:t>этап</w:t>
            </w:r>
            <w:r w:rsidR="004C13AC" w:rsidRPr="007E2514">
              <w:rPr>
                <w:b/>
                <w:spacing w:val="-3"/>
                <w:lang w:val="ru-RU"/>
              </w:rPr>
              <w:t xml:space="preserve"> </w:t>
            </w:r>
            <w:r w:rsidR="004C13AC" w:rsidRPr="007E2514">
              <w:rPr>
                <w:b/>
                <w:lang w:val="ru-RU"/>
              </w:rPr>
              <w:t>(апрель</w:t>
            </w:r>
            <w:r w:rsidR="004C13AC" w:rsidRPr="007E2514">
              <w:rPr>
                <w:b/>
                <w:spacing w:val="-4"/>
                <w:lang w:val="ru-RU"/>
              </w:rPr>
              <w:t xml:space="preserve"> </w:t>
            </w:r>
            <w:r w:rsidR="004C13AC" w:rsidRPr="007E2514">
              <w:rPr>
                <w:b/>
                <w:lang w:val="ru-RU"/>
              </w:rPr>
              <w:t>2022</w:t>
            </w:r>
            <w:r w:rsidR="004C13AC" w:rsidRPr="007E2514">
              <w:rPr>
                <w:b/>
                <w:spacing w:val="-2"/>
                <w:lang w:val="ru-RU"/>
              </w:rPr>
              <w:t xml:space="preserve"> </w:t>
            </w:r>
            <w:r w:rsidR="004C13AC" w:rsidRPr="007E2514">
              <w:rPr>
                <w:b/>
                <w:lang w:val="ru-RU"/>
              </w:rPr>
              <w:t>-</w:t>
            </w:r>
            <w:r w:rsidR="004C13AC" w:rsidRPr="007E2514">
              <w:rPr>
                <w:b/>
                <w:spacing w:val="40"/>
                <w:lang w:val="ru-RU"/>
              </w:rPr>
              <w:t xml:space="preserve"> </w:t>
            </w:r>
            <w:r w:rsidR="004C13AC" w:rsidRPr="007E2514">
              <w:rPr>
                <w:b/>
                <w:lang w:val="ru-RU"/>
              </w:rPr>
              <w:t>декабрь</w:t>
            </w:r>
            <w:r w:rsidR="004C13AC" w:rsidRPr="007E2514">
              <w:rPr>
                <w:b/>
                <w:spacing w:val="-3"/>
                <w:lang w:val="ru-RU"/>
              </w:rPr>
              <w:t xml:space="preserve"> </w:t>
            </w:r>
            <w:r w:rsidR="004C13AC" w:rsidRPr="007E2514">
              <w:rPr>
                <w:b/>
                <w:lang w:val="ru-RU"/>
              </w:rPr>
              <w:t>2022)</w:t>
            </w:r>
            <w:r w:rsidR="004C13AC" w:rsidRPr="007E2514">
              <w:rPr>
                <w:b/>
                <w:spacing w:val="-3"/>
                <w:lang w:val="ru-RU"/>
              </w:rPr>
              <w:t xml:space="preserve"> </w:t>
            </w:r>
            <w:r w:rsidR="004C13AC" w:rsidRPr="007E2514">
              <w:rPr>
                <w:b/>
                <w:lang w:val="ru-RU"/>
              </w:rPr>
              <w:t>Реализующий:</w:t>
            </w:r>
            <w:r w:rsidR="004C13AC" w:rsidRPr="007E2514">
              <w:rPr>
                <w:b/>
                <w:spacing w:val="-4"/>
                <w:lang w:val="ru-RU"/>
              </w:rPr>
              <w:t xml:space="preserve"> </w:t>
            </w:r>
          </w:p>
          <w:p w:rsidR="004C13AC" w:rsidRPr="007E2514" w:rsidRDefault="004C13AC" w:rsidP="004E6B14">
            <w:pPr>
              <w:pStyle w:val="TableParagraph"/>
              <w:tabs>
                <w:tab w:val="left" w:pos="323"/>
                <w:tab w:val="left" w:pos="895"/>
              </w:tabs>
              <w:ind w:left="556" w:right="340"/>
              <w:rPr>
                <w:lang w:val="ru-RU"/>
              </w:rPr>
            </w:pPr>
            <w:r w:rsidRPr="007E2514">
              <w:rPr>
                <w:lang w:val="ru-RU"/>
              </w:rPr>
              <w:t>Реализация</w:t>
            </w:r>
            <w:r w:rsidRPr="007E2514">
              <w:rPr>
                <w:spacing w:val="-3"/>
                <w:lang w:val="ru-RU"/>
              </w:rPr>
              <w:t xml:space="preserve"> </w:t>
            </w:r>
            <w:r w:rsidRPr="007E2514">
              <w:rPr>
                <w:lang w:val="ru-RU"/>
              </w:rPr>
              <w:t>комплекса</w:t>
            </w:r>
            <w:r w:rsidRPr="007E2514">
              <w:rPr>
                <w:spacing w:val="-4"/>
                <w:lang w:val="ru-RU"/>
              </w:rPr>
              <w:t xml:space="preserve"> </w:t>
            </w:r>
            <w:r w:rsidRPr="007E2514">
              <w:rPr>
                <w:lang w:val="ru-RU"/>
              </w:rPr>
              <w:t>мер,</w:t>
            </w:r>
            <w:r w:rsidRPr="007E2514">
              <w:rPr>
                <w:spacing w:val="-3"/>
                <w:lang w:val="ru-RU"/>
              </w:rPr>
              <w:t xml:space="preserve"> </w:t>
            </w:r>
            <w:r w:rsidRPr="007E2514">
              <w:rPr>
                <w:lang w:val="ru-RU"/>
              </w:rPr>
              <w:t>направленных</w:t>
            </w:r>
            <w:r w:rsidRPr="007E2514">
              <w:rPr>
                <w:spacing w:val="-1"/>
                <w:lang w:val="ru-RU"/>
              </w:rPr>
              <w:t xml:space="preserve"> </w:t>
            </w:r>
            <w:r w:rsidRPr="007E2514">
              <w:rPr>
                <w:lang w:val="ru-RU"/>
              </w:rPr>
              <w:t>на создание условий для перехода учреждения в эффективный режим развития и выхода из списка школ с низкими образовательными результатами; промежуточный контроль реализации программы;</w:t>
            </w:r>
          </w:p>
          <w:p w:rsidR="004C13AC" w:rsidRPr="007E2514" w:rsidRDefault="004C13AC" w:rsidP="004E6B14">
            <w:pPr>
              <w:pStyle w:val="TableParagraph"/>
              <w:tabs>
                <w:tab w:val="left" w:pos="323"/>
                <w:tab w:val="left" w:pos="895"/>
              </w:tabs>
              <w:ind w:left="556" w:right="340"/>
              <w:rPr>
                <w:sz w:val="8"/>
                <w:szCs w:val="8"/>
                <w:lang w:val="ru-RU"/>
              </w:rPr>
            </w:pPr>
          </w:p>
          <w:p w:rsidR="004C13AC" w:rsidRPr="007E2514" w:rsidRDefault="00015228" w:rsidP="00015228">
            <w:pPr>
              <w:pStyle w:val="TableParagraph"/>
              <w:tabs>
                <w:tab w:val="left" w:pos="289"/>
                <w:tab w:val="left" w:pos="895"/>
              </w:tabs>
              <w:ind w:left="556" w:right="821"/>
              <w:rPr>
                <w:lang w:val="ru-RU"/>
              </w:rPr>
            </w:pPr>
            <w:r>
              <w:rPr>
                <w:b/>
                <w:lang w:val="ru-RU"/>
              </w:rPr>
              <w:t xml:space="preserve">3 </w:t>
            </w:r>
            <w:r w:rsidR="004C13AC" w:rsidRPr="007E2514">
              <w:rPr>
                <w:b/>
                <w:lang w:val="ru-RU"/>
              </w:rPr>
              <w:t>этап (янв</w:t>
            </w:r>
            <w:r w:rsidR="00FD36DE">
              <w:rPr>
                <w:b/>
                <w:lang w:val="ru-RU"/>
              </w:rPr>
              <w:t>арь 2023</w:t>
            </w:r>
            <w:r w:rsidR="004C13AC" w:rsidRPr="007E2514">
              <w:rPr>
                <w:b/>
                <w:lang w:val="ru-RU"/>
              </w:rPr>
              <w:t>) Аналитико-обобщающий:</w:t>
            </w:r>
          </w:p>
          <w:p w:rsidR="004C13AC" w:rsidRPr="007E2514" w:rsidRDefault="004C13AC" w:rsidP="004E6B14">
            <w:pPr>
              <w:pStyle w:val="TableParagraph"/>
              <w:tabs>
                <w:tab w:val="left" w:pos="289"/>
                <w:tab w:val="left" w:pos="895"/>
              </w:tabs>
              <w:ind w:left="556" w:right="821"/>
              <w:rPr>
                <w:lang w:val="ru-RU"/>
              </w:rPr>
            </w:pPr>
            <w:r w:rsidRPr="007E2514">
              <w:rPr>
                <w:lang w:val="ru-RU"/>
              </w:rPr>
              <w:t>Подведение итогов, осмысление результатов реализации</w:t>
            </w:r>
            <w:r w:rsidRPr="007E2514">
              <w:rPr>
                <w:spacing w:val="-5"/>
                <w:lang w:val="ru-RU"/>
              </w:rPr>
              <w:t xml:space="preserve"> </w:t>
            </w:r>
            <w:r w:rsidRPr="007E2514">
              <w:rPr>
                <w:lang w:val="ru-RU"/>
              </w:rPr>
              <w:t>программы;</w:t>
            </w:r>
            <w:r w:rsidRPr="007E2514">
              <w:rPr>
                <w:spacing w:val="-5"/>
                <w:lang w:val="ru-RU"/>
              </w:rPr>
              <w:t xml:space="preserve"> </w:t>
            </w:r>
            <w:r w:rsidRPr="007E2514">
              <w:rPr>
                <w:lang w:val="ru-RU"/>
              </w:rPr>
              <w:t>оценка</w:t>
            </w:r>
            <w:r w:rsidRPr="007E2514">
              <w:rPr>
                <w:spacing w:val="-6"/>
                <w:lang w:val="ru-RU"/>
              </w:rPr>
              <w:t xml:space="preserve"> </w:t>
            </w:r>
            <w:r w:rsidRPr="007E2514">
              <w:rPr>
                <w:lang w:val="ru-RU"/>
              </w:rPr>
              <w:t>эффективности</w:t>
            </w:r>
            <w:r w:rsidRPr="007E2514">
              <w:rPr>
                <w:spacing w:val="-4"/>
                <w:lang w:val="ru-RU"/>
              </w:rPr>
              <w:t xml:space="preserve"> </w:t>
            </w:r>
            <w:r w:rsidRPr="007E2514">
              <w:rPr>
                <w:lang w:val="ru-RU"/>
              </w:rPr>
              <w:t>программы</w:t>
            </w:r>
            <w:r w:rsidRPr="007E2514">
              <w:rPr>
                <w:spacing w:val="-5"/>
                <w:lang w:val="ru-RU"/>
              </w:rPr>
              <w:t xml:space="preserve"> </w:t>
            </w:r>
            <w:r w:rsidRPr="007E2514">
              <w:rPr>
                <w:lang w:val="ru-RU"/>
              </w:rPr>
              <w:t>на</w:t>
            </w:r>
            <w:r w:rsidRPr="007E2514">
              <w:rPr>
                <w:spacing w:val="-6"/>
                <w:lang w:val="ru-RU"/>
              </w:rPr>
              <w:t xml:space="preserve"> </w:t>
            </w:r>
            <w:r w:rsidRPr="007E2514">
              <w:rPr>
                <w:lang w:val="ru-RU"/>
              </w:rPr>
              <w:t>основе</w:t>
            </w:r>
            <w:r w:rsidRPr="007E2514">
              <w:rPr>
                <w:spacing w:val="-5"/>
                <w:lang w:val="ru-RU"/>
              </w:rPr>
              <w:t xml:space="preserve"> </w:t>
            </w:r>
            <w:r w:rsidRPr="007E2514">
              <w:rPr>
                <w:lang w:val="ru-RU"/>
              </w:rPr>
              <w:t>индикаторов</w:t>
            </w:r>
            <w:r w:rsidRPr="007E2514">
              <w:rPr>
                <w:spacing w:val="-5"/>
                <w:lang w:val="ru-RU"/>
              </w:rPr>
              <w:t xml:space="preserve"> </w:t>
            </w:r>
            <w:r w:rsidRPr="007E2514">
              <w:rPr>
                <w:lang w:val="ru-RU"/>
              </w:rPr>
              <w:t>и</w:t>
            </w:r>
            <w:r w:rsidRPr="007E2514">
              <w:rPr>
                <w:spacing w:val="-7"/>
                <w:lang w:val="ru-RU"/>
              </w:rPr>
              <w:t xml:space="preserve"> </w:t>
            </w:r>
            <w:r w:rsidRPr="007E2514">
              <w:rPr>
                <w:lang w:val="ru-RU"/>
              </w:rPr>
              <w:t>показателей успешности</w:t>
            </w:r>
            <w:r w:rsidRPr="007E2514">
              <w:rPr>
                <w:spacing w:val="-5"/>
                <w:lang w:val="ru-RU"/>
              </w:rPr>
              <w:t xml:space="preserve"> </w:t>
            </w:r>
            <w:r w:rsidRPr="007E2514">
              <w:rPr>
                <w:spacing w:val="-2"/>
                <w:lang w:val="ru-RU"/>
              </w:rPr>
              <w:t>выполнения, определение задач дальнейшего развития.</w:t>
            </w:r>
          </w:p>
        </w:tc>
      </w:tr>
      <w:tr w:rsidR="004C13AC" w:rsidRPr="007E2514" w:rsidTr="00667AE2">
        <w:trPr>
          <w:trHeight w:val="1192"/>
        </w:trPr>
        <w:tc>
          <w:tcPr>
            <w:tcW w:w="535" w:type="dxa"/>
          </w:tcPr>
          <w:p w:rsidR="004C13AC" w:rsidRPr="007E2514" w:rsidRDefault="004C13AC" w:rsidP="004C13AC">
            <w:pPr>
              <w:pStyle w:val="TableParagraph"/>
              <w:spacing w:line="273" w:lineRule="exact"/>
              <w:ind w:left="110"/>
              <w:rPr>
                <w:spacing w:val="-5"/>
                <w:sz w:val="24"/>
              </w:rPr>
            </w:pPr>
            <w:r w:rsidRPr="007E2514">
              <w:rPr>
                <w:spacing w:val="-5"/>
                <w:sz w:val="24"/>
              </w:rPr>
              <w:t>7.</w:t>
            </w:r>
          </w:p>
        </w:tc>
        <w:tc>
          <w:tcPr>
            <w:tcW w:w="2863" w:type="dxa"/>
            <w:vAlign w:val="center"/>
          </w:tcPr>
          <w:p w:rsidR="004C13AC" w:rsidRPr="007E2514" w:rsidRDefault="004C13AC" w:rsidP="00B471AA">
            <w:pPr>
              <w:pStyle w:val="TableParagraph"/>
              <w:spacing w:line="276" w:lineRule="exact"/>
              <w:ind w:left="110" w:right="157"/>
              <w:jc w:val="center"/>
              <w:rPr>
                <w:b/>
                <w:sz w:val="24"/>
                <w:lang w:val="ru-RU"/>
              </w:rPr>
            </w:pPr>
            <w:r w:rsidRPr="007E2514">
              <w:rPr>
                <w:b/>
                <w:sz w:val="24"/>
                <w:lang w:val="ru-RU"/>
              </w:rPr>
              <w:t>Основные меры</w:t>
            </w:r>
            <w:r w:rsidRPr="007E2514">
              <w:rPr>
                <w:b/>
                <w:spacing w:val="-15"/>
                <w:sz w:val="24"/>
                <w:lang w:val="ru-RU"/>
              </w:rPr>
              <w:t xml:space="preserve"> </w:t>
            </w:r>
            <w:r w:rsidRPr="007E2514">
              <w:rPr>
                <w:b/>
                <w:sz w:val="24"/>
                <w:lang w:val="ru-RU"/>
              </w:rPr>
              <w:t>по достижению целей и решению задач</w:t>
            </w:r>
          </w:p>
        </w:tc>
        <w:tc>
          <w:tcPr>
            <w:tcW w:w="11187" w:type="dxa"/>
          </w:tcPr>
          <w:p w:rsidR="004C13AC" w:rsidRPr="007E2514" w:rsidRDefault="004C13AC" w:rsidP="004C13AC">
            <w:pPr>
              <w:pStyle w:val="a7"/>
              <w:spacing w:before="0"/>
              <w:ind w:left="720" w:right="141" w:firstLine="0"/>
              <w:jc w:val="both"/>
              <w:rPr>
                <w:sz w:val="8"/>
                <w:szCs w:val="8"/>
                <w:lang w:val="ru-RU"/>
              </w:rPr>
            </w:pPr>
          </w:p>
          <w:p w:rsidR="00D130AD" w:rsidRPr="007E2514" w:rsidRDefault="004C13AC" w:rsidP="004E6B14">
            <w:pPr>
              <w:pStyle w:val="a7"/>
              <w:numPr>
                <w:ilvl w:val="0"/>
                <w:numId w:val="5"/>
              </w:numPr>
              <w:spacing w:before="0"/>
              <w:ind w:left="556" w:right="141"/>
              <w:jc w:val="both"/>
              <w:rPr>
                <w:lang w:val="ru-RU"/>
              </w:rPr>
            </w:pPr>
            <w:r w:rsidRPr="007E2514">
              <w:rPr>
                <w:b/>
                <w:lang w:val="ru-RU"/>
              </w:rPr>
              <w:t>Реализация Программы развития</w:t>
            </w:r>
            <w:r w:rsidRPr="007E2514">
              <w:rPr>
                <w:lang w:val="ru-RU"/>
              </w:rPr>
              <w:t xml:space="preserve"> МБОУ СОШ №2 «Школа равных возможностей»</w:t>
            </w:r>
            <w:r w:rsidR="00BC1DC9">
              <w:rPr>
                <w:lang w:val="ru-RU"/>
              </w:rPr>
              <w:t xml:space="preserve"> (2020-2024гг)</w:t>
            </w:r>
            <w:r w:rsidR="00AD0870">
              <w:rPr>
                <w:lang w:val="ru-RU"/>
              </w:rPr>
              <w:t>, основной реализующий этап (2021-2023гг)</w:t>
            </w:r>
            <w:r w:rsidRPr="007E2514">
              <w:rPr>
                <w:lang w:val="ru-RU"/>
              </w:rPr>
              <w:t>;</w:t>
            </w:r>
          </w:p>
          <w:p w:rsidR="004C13AC" w:rsidRPr="007E2514" w:rsidRDefault="004C13AC" w:rsidP="004E6B14">
            <w:pPr>
              <w:ind w:left="556" w:right="141"/>
              <w:jc w:val="both"/>
              <w:rPr>
                <w:sz w:val="8"/>
                <w:szCs w:val="8"/>
                <w:lang w:val="ru-RU"/>
              </w:rPr>
            </w:pPr>
          </w:p>
          <w:p w:rsidR="004C13AC" w:rsidRPr="007E2514" w:rsidRDefault="004C13AC" w:rsidP="004E6B14">
            <w:pPr>
              <w:pStyle w:val="a7"/>
              <w:numPr>
                <w:ilvl w:val="0"/>
                <w:numId w:val="5"/>
              </w:numPr>
              <w:spacing w:before="0"/>
              <w:ind w:left="556" w:right="141"/>
              <w:jc w:val="both"/>
              <w:rPr>
                <w:lang w:val="ru-RU"/>
              </w:rPr>
            </w:pPr>
            <w:r w:rsidRPr="007E2514">
              <w:rPr>
                <w:b/>
                <w:lang w:val="ru-RU"/>
              </w:rPr>
              <w:t>Внедрение практики взаимодействия</w:t>
            </w:r>
            <w:r w:rsidR="00D130AD" w:rsidRPr="007E2514">
              <w:rPr>
                <w:lang w:val="ru-RU"/>
              </w:rPr>
              <w:t xml:space="preserve"> с ОУ «Гимназия №1» </w:t>
            </w:r>
            <w:r w:rsidRPr="007E2514">
              <w:rPr>
                <w:lang w:val="ru-RU"/>
              </w:rPr>
              <w:t xml:space="preserve">для повышения </w:t>
            </w:r>
            <w:r w:rsidR="00D130AD" w:rsidRPr="007E2514">
              <w:rPr>
                <w:lang w:val="ru-RU"/>
              </w:rPr>
              <w:t xml:space="preserve">методического и профессионального </w:t>
            </w:r>
            <w:r w:rsidRPr="007E2514">
              <w:rPr>
                <w:lang w:val="ru-RU"/>
              </w:rPr>
              <w:t>потенциала педагогов школы</w:t>
            </w:r>
            <w:r w:rsidR="00D130AD" w:rsidRPr="007E2514">
              <w:rPr>
                <w:lang w:val="ru-RU"/>
              </w:rPr>
              <w:t xml:space="preserve"> в рамках регионального Проекта адресной методической помощи школам с низкими образовательными результатами</w:t>
            </w:r>
            <w:r w:rsidRPr="007E2514">
              <w:rPr>
                <w:lang w:val="ru-RU"/>
              </w:rPr>
              <w:t>;</w:t>
            </w:r>
          </w:p>
          <w:p w:rsidR="00D130AD" w:rsidRPr="007E2514" w:rsidRDefault="00D130AD" w:rsidP="004E6B14">
            <w:pPr>
              <w:ind w:left="556" w:right="141"/>
              <w:jc w:val="both"/>
              <w:rPr>
                <w:sz w:val="8"/>
                <w:szCs w:val="8"/>
                <w:lang w:val="ru-RU"/>
              </w:rPr>
            </w:pPr>
          </w:p>
          <w:p w:rsidR="00D130AD" w:rsidRPr="007E2514" w:rsidRDefault="00D130AD" w:rsidP="004E6B14">
            <w:pPr>
              <w:pStyle w:val="a7"/>
              <w:numPr>
                <w:ilvl w:val="0"/>
                <w:numId w:val="5"/>
              </w:numPr>
              <w:spacing w:before="0"/>
              <w:ind w:left="556" w:right="141"/>
              <w:jc w:val="both"/>
              <w:rPr>
                <w:lang w:val="ru-RU"/>
              </w:rPr>
            </w:pPr>
            <w:r w:rsidRPr="007E2514">
              <w:rPr>
                <w:b/>
                <w:lang w:val="ru-RU"/>
              </w:rPr>
              <w:t>Определение значимых факторов образовательной деятельности</w:t>
            </w:r>
            <w:r w:rsidRPr="007E2514">
              <w:rPr>
                <w:lang w:val="ru-RU"/>
              </w:rPr>
              <w:t>, влияющих на уровень обученности детей с рисками учебной неуспешности;</w:t>
            </w:r>
          </w:p>
          <w:p w:rsidR="00D67003" w:rsidRPr="007E2514" w:rsidRDefault="00D67003" w:rsidP="004E6B14">
            <w:pPr>
              <w:pStyle w:val="a7"/>
              <w:spacing w:before="0"/>
              <w:ind w:left="556" w:right="141" w:firstLine="0"/>
              <w:jc w:val="both"/>
              <w:rPr>
                <w:sz w:val="8"/>
                <w:szCs w:val="8"/>
                <w:lang w:val="ru-RU"/>
              </w:rPr>
            </w:pPr>
          </w:p>
          <w:p w:rsidR="00D67003" w:rsidRPr="007E2514" w:rsidRDefault="00D67003" w:rsidP="004E6B14">
            <w:pPr>
              <w:pStyle w:val="a7"/>
              <w:numPr>
                <w:ilvl w:val="0"/>
                <w:numId w:val="5"/>
              </w:numPr>
              <w:spacing w:before="0"/>
              <w:ind w:left="556" w:right="141"/>
              <w:jc w:val="both"/>
              <w:rPr>
                <w:lang w:val="ru-RU"/>
              </w:rPr>
            </w:pPr>
            <w:r w:rsidRPr="007E2514">
              <w:rPr>
                <w:lang w:val="ru-RU"/>
              </w:rPr>
              <w:t xml:space="preserve">Изучение профессиональных затруднений педагогических работников по работе с детьми, имеющими низкую учебную мотивацию и </w:t>
            </w:r>
            <w:r w:rsidRPr="007E2514">
              <w:rPr>
                <w:b/>
                <w:lang w:val="ru-RU"/>
              </w:rPr>
              <w:t>проектирование индивидуальных образовательных маршрутов</w:t>
            </w:r>
            <w:r w:rsidRPr="007E2514">
              <w:rPr>
                <w:lang w:val="ru-RU"/>
              </w:rPr>
              <w:t xml:space="preserve">, курсов повышения квалификации для профессионального развития педагогов с целью обеспечения по выявленным затруднениям индивидуальной профессиональной курсовой подготовки и персональной методической </w:t>
            </w:r>
            <w:proofErr w:type="gramStart"/>
            <w:r w:rsidRPr="007E2514">
              <w:rPr>
                <w:lang w:val="ru-RU"/>
              </w:rPr>
              <w:t>помощи</w:t>
            </w:r>
            <w:proofErr w:type="gramEnd"/>
            <w:r w:rsidRPr="007E2514">
              <w:rPr>
                <w:lang w:val="ru-RU"/>
              </w:rPr>
              <w:t xml:space="preserve"> педагогическим работникам по повышению учебной мотивации обучающихся;</w:t>
            </w:r>
          </w:p>
          <w:p w:rsidR="00D130AD" w:rsidRPr="007E2514" w:rsidRDefault="00D130AD" w:rsidP="004E6B14">
            <w:pPr>
              <w:pStyle w:val="a7"/>
              <w:spacing w:before="0"/>
              <w:ind w:left="556" w:right="141" w:firstLine="0"/>
              <w:jc w:val="both"/>
              <w:rPr>
                <w:sz w:val="8"/>
                <w:szCs w:val="8"/>
                <w:lang w:val="ru-RU"/>
              </w:rPr>
            </w:pPr>
          </w:p>
          <w:p w:rsidR="00D130AD" w:rsidRPr="007E2514" w:rsidRDefault="00D130AD" w:rsidP="004E6B14">
            <w:pPr>
              <w:pStyle w:val="a7"/>
              <w:numPr>
                <w:ilvl w:val="0"/>
                <w:numId w:val="5"/>
              </w:numPr>
              <w:spacing w:before="0"/>
              <w:ind w:left="556" w:right="141"/>
              <w:jc w:val="both"/>
              <w:rPr>
                <w:lang w:val="ru-RU"/>
              </w:rPr>
            </w:pPr>
            <w:r w:rsidRPr="007E2514">
              <w:rPr>
                <w:b/>
                <w:lang w:val="ru-RU"/>
              </w:rPr>
              <w:t>Выстраивание эффективного социального партнерства</w:t>
            </w:r>
            <w:r w:rsidRPr="007E2514">
              <w:rPr>
                <w:lang w:val="ru-RU"/>
              </w:rPr>
              <w:t xml:space="preserve"> с организациями, осуществляющими помощь детям, для которых русский язык не является родным или языком повседневного общения, а также обучающимся с ОВЗ</w:t>
            </w:r>
            <w:r w:rsidR="00D67003" w:rsidRPr="007E2514">
              <w:rPr>
                <w:lang w:val="ru-RU"/>
              </w:rPr>
              <w:t>, обучающихся из неблагополучных семей</w:t>
            </w:r>
            <w:r w:rsidRPr="007E2514">
              <w:rPr>
                <w:lang w:val="ru-RU"/>
              </w:rPr>
              <w:t>;</w:t>
            </w:r>
          </w:p>
          <w:p w:rsidR="004C13AC" w:rsidRPr="007E2514" w:rsidRDefault="004C13AC" w:rsidP="004E6B14">
            <w:pPr>
              <w:ind w:left="556" w:right="141"/>
              <w:jc w:val="both"/>
              <w:rPr>
                <w:sz w:val="8"/>
                <w:szCs w:val="8"/>
                <w:lang w:val="ru-RU"/>
              </w:rPr>
            </w:pPr>
          </w:p>
          <w:p w:rsidR="004C13AC" w:rsidRPr="007E2514" w:rsidRDefault="004C13AC" w:rsidP="004E6B14">
            <w:pPr>
              <w:pStyle w:val="a7"/>
              <w:numPr>
                <w:ilvl w:val="0"/>
                <w:numId w:val="5"/>
              </w:numPr>
              <w:spacing w:before="0"/>
              <w:ind w:left="556" w:right="141"/>
              <w:jc w:val="both"/>
              <w:rPr>
                <w:lang w:val="ru-RU"/>
              </w:rPr>
            </w:pPr>
            <w:r w:rsidRPr="007E2514">
              <w:rPr>
                <w:lang w:val="ru-RU"/>
              </w:rPr>
              <w:t xml:space="preserve">Обеспечение эффективного психолого-педагогического сопровождения обучающихся в рамках общешкольной </w:t>
            </w:r>
            <w:r w:rsidRPr="007E2514">
              <w:rPr>
                <w:b/>
                <w:lang w:val="ru-RU"/>
              </w:rPr>
              <w:t xml:space="preserve">Программы психолого-педагогического сопровождения «Мы вместе», </w:t>
            </w:r>
            <w:r w:rsidRPr="007E2514">
              <w:rPr>
                <w:lang w:val="ru-RU"/>
              </w:rPr>
              <w:t>в т.ч.</w:t>
            </w:r>
            <w:r w:rsidRPr="007E2514">
              <w:rPr>
                <w:b/>
                <w:lang w:val="ru-RU"/>
              </w:rPr>
              <w:t xml:space="preserve"> </w:t>
            </w:r>
            <w:r w:rsidRPr="007E2514">
              <w:rPr>
                <w:lang w:val="ru-RU"/>
              </w:rPr>
              <w:t>по выявлению причин учебной неуспешности обучающихся, испытывающих трудности в учении, причин, способствующих дезадаптации детей-мигрантов;</w:t>
            </w:r>
          </w:p>
          <w:p w:rsidR="004C13AC" w:rsidRPr="007E2514" w:rsidRDefault="004C13AC" w:rsidP="004E6B14">
            <w:pPr>
              <w:ind w:left="556" w:right="141"/>
              <w:jc w:val="both"/>
              <w:rPr>
                <w:sz w:val="8"/>
                <w:szCs w:val="8"/>
                <w:lang w:val="ru-RU"/>
              </w:rPr>
            </w:pPr>
          </w:p>
          <w:p w:rsidR="004C13AC" w:rsidRPr="007E2514" w:rsidRDefault="004C13AC" w:rsidP="004E6B14">
            <w:pPr>
              <w:pStyle w:val="a7"/>
              <w:numPr>
                <w:ilvl w:val="0"/>
                <w:numId w:val="5"/>
              </w:numPr>
              <w:spacing w:before="0"/>
              <w:ind w:left="556" w:right="141"/>
              <w:jc w:val="both"/>
              <w:rPr>
                <w:lang w:val="ru-RU"/>
              </w:rPr>
            </w:pPr>
            <w:r w:rsidRPr="007E2514">
              <w:rPr>
                <w:lang w:val="ru-RU"/>
              </w:rPr>
              <w:t xml:space="preserve">Организация работы </w:t>
            </w:r>
            <w:r w:rsidRPr="007E2514">
              <w:rPr>
                <w:b/>
                <w:lang w:val="ru-RU"/>
              </w:rPr>
              <w:t>школьного Центра социально-культурной и языковой адаптации</w:t>
            </w:r>
            <w:r w:rsidRPr="007E2514">
              <w:rPr>
                <w:lang w:val="ru-RU"/>
              </w:rPr>
              <w:t xml:space="preserve">  детей «Мы разные, но мы вместе», с целью преодоления языковых и культурных барьеров;</w:t>
            </w:r>
          </w:p>
          <w:p w:rsidR="004C13AC" w:rsidRPr="007E2514" w:rsidRDefault="004C13AC" w:rsidP="004E6B14">
            <w:pPr>
              <w:ind w:left="556" w:right="141"/>
              <w:jc w:val="both"/>
              <w:rPr>
                <w:sz w:val="8"/>
                <w:szCs w:val="8"/>
                <w:lang w:val="ru-RU"/>
              </w:rPr>
            </w:pPr>
          </w:p>
          <w:p w:rsidR="004C13AC" w:rsidRPr="007E2514" w:rsidRDefault="004C13AC" w:rsidP="004E6B14">
            <w:pPr>
              <w:pStyle w:val="a7"/>
              <w:numPr>
                <w:ilvl w:val="0"/>
                <w:numId w:val="5"/>
              </w:numPr>
              <w:spacing w:before="0"/>
              <w:ind w:left="556" w:right="141"/>
              <w:jc w:val="both"/>
              <w:rPr>
                <w:lang w:val="ru-RU"/>
              </w:rPr>
            </w:pPr>
            <w:r w:rsidRPr="007E2514">
              <w:rPr>
                <w:b/>
                <w:lang w:val="ru-RU"/>
              </w:rPr>
              <w:t xml:space="preserve">Обеспечение административного </w:t>
            </w:r>
            <w:proofErr w:type="gramStart"/>
            <w:r w:rsidRPr="007E2514">
              <w:rPr>
                <w:b/>
                <w:lang w:val="ru-RU"/>
              </w:rPr>
              <w:t>контроля</w:t>
            </w:r>
            <w:r w:rsidRPr="007E2514">
              <w:rPr>
                <w:lang w:val="ru-RU"/>
              </w:rPr>
              <w:t xml:space="preserve"> за</w:t>
            </w:r>
            <w:proofErr w:type="gramEnd"/>
            <w:r w:rsidRPr="007E2514">
              <w:rPr>
                <w:lang w:val="ru-RU"/>
              </w:rPr>
              <w:t xml:space="preserve"> преподаванием предметов с низким рейтингом по результатам мониторинга оценки качества выполн</w:t>
            </w:r>
            <w:r w:rsidR="00D67003" w:rsidRPr="007E2514">
              <w:rPr>
                <w:lang w:val="ru-RU"/>
              </w:rPr>
              <w:t>ения ВПР, диагностических работ, а также по результатам ГИА.</w:t>
            </w:r>
          </w:p>
          <w:p w:rsidR="004C13AC" w:rsidRPr="007E2514" w:rsidRDefault="004C13AC" w:rsidP="004C13AC">
            <w:pPr>
              <w:pStyle w:val="a7"/>
              <w:widowControl/>
              <w:autoSpaceDE/>
              <w:autoSpaceDN/>
              <w:spacing w:before="0"/>
              <w:ind w:left="720" w:right="152" w:firstLine="0"/>
              <w:contextualSpacing/>
              <w:jc w:val="both"/>
              <w:rPr>
                <w:spacing w:val="-2"/>
                <w:sz w:val="16"/>
                <w:szCs w:val="16"/>
                <w:lang w:val="ru-RU"/>
              </w:rPr>
            </w:pPr>
          </w:p>
        </w:tc>
      </w:tr>
      <w:tr w:rsidR="004C13AC" w:rsidRPr="007E2514" w:rsidTr="00667AE2">
        <w:trPr>
          <w:trHeight w:val="1192"/>
        </w:trPr>
        <w:tc>
          <w:tcPr>
            <w:tcW w:w="535" w:type="dxa"/>
          </w:tcPr>
          <w:p w:rsidR="004C13AC" w:rsidRPr="007E2514" w:rsidRDefault="004C13AC" w:rsidP="004C13AC">
            <w:pPr>
              <w:pStyle w:val="a3"/>
              <w:ind w:left="110"/>
              <w:rPr>
                <w:b/>
              </w:rPr>
            </w:pPr>
            <w:r w:rsidRPr="007E2514">
              <w:rPr>
                <w:b/>
              </w:rPr>
              <w:t>8.</w:t>
            </w:r>
          </w:p>
        </w:tc>
        <w:tc>
          <w:tcPr>
            <w:tcW w:w="2863" w:type="dxa"/>
            <w:vAlign w:val="center"/>
          </w:tcPr>
          <w:p w:rsidR="004C13AC" w:rsidRPr="007E2514" w:rsidRDefault="004C13AC" w:rsidP="00B471AA">
            <w:pPr>
              <w:pStyle w:val="a3"/>
              <w:ind w:left="110"/>
              <w:jc w:val="center"/>
              <w:rPr>
                <w:b/>
              </w:rPr>
            </w:pPr>
            <w:r w:rsidRPr="007E2514">
              <w:rPr>
                <w:b/>
              </w:rPr>
              <w:t>Ожидаемые результаты</w:t>
            </w:r>
          </w:p>
        </w:tc>
        <w:tc>
          <w:tcPr>
            <w:tcW w:w="11187" w:type="dxa"/>
          </w:tcPr>
          <w:p w:rsidR="007D4125" w:rsidRPr="0069538A" w:rsidRDefault="007D4125" w:rsidP="007D4125">
            <w:pPr>
              <w:pStyle w:val="a7"/>
              <w:widowControl/>
              <w:autoSpaceDE/>
              <w:autoSpaceDN/>
              <w:spacing w:before="0"/>
              <w:ind w:left="556" w:right="152" w:firstLine="0"/>
              <w:contextualSpacing/>
              <w:jc w:val="both"/>
              <w:rPr>
                <w:b/>
                <w:sz w:val="8"/>
                <w:szCs w:val="8"/>
                <w:lang w:val="ru-RU"/>
              </w:rPr>
            </w:pPr>
          </w:p>
          <w:p w:rsidR="0069538A" w:rsidRPr="007E2514" w:rsidRDefault="0069538A" w:rsidP="0069538A">
            <w:pPr>
              <w:pStyle w:val="a7"/>
              <w:numPr>
                <w:ilvl w:val="0"/>
                <w:numId w:val="3"/>
              </w:numPr>
              <w:ind w:left="556" w:right="294"/>
              <w:rPr>
                <w:lang w:val="ru-RU"/>
              </w:rPr>
            </w:pPr>
            <w:r w:rsidRPr="007E2514">
              <w:rPr>
                <w:b/>
                <w:lang w:val="ru-RU"/>
              </w:rPr>
              <w:t xml:space="preserve">Снижение количества/доли </w:t>
            </w:r>
            <w:proofErr w:type="gramStart"/>
            <w:r w:rsidRPr="007E2514">
              <w:rPr>
                <w:b/>
                <w:lang w:val="ru-RU"/>
              </w:rPr>
              <w:t>обучающихся</w:t>
            </w:r>
            <w:proofErr w:type="gramEnd"/>
            <w:r w:rsidRPr="007E2514">
              <w:rPr>
                <w:b/>
                <w:lang w:val="ru-RU"/>
              </w:rPr>
              <w:t xml:space="preserve"> с рисками учебной неуспешности</w:t>
            </w:r>
            <w:r w:rsidRPr="007E2514">
              <w:rPr>
                <w:lang w:val="ru-RU"/>
              </w:rPr>
              <w:t>;</w:t>
            </w:r>
          </w:p>
          <w:p w:rsidR="0069538A" w:rsidRPr="007E2514" w:rsidRDefault="0069538A" w:rsidP="0069538A">
            <w:pPr>
              <w:pStyle w:val="a7"/>
              <w:numPr>
                <w:ilvl w:val="0"/>
                <w:numId w:val="3"/>
              </w:numPr>
              <w:ind w:left="556" w:right="294"/>
              <w:rPr>
                <w:lang w:val="ru-RU"/>
              </w:rPr>
            </w:pPr>
            <w:proofErr w:type="gramStart"/>
            <w:r w:rsidRPr="007E2514">
              <w:rPr>
                <w:b/>
                <w:lang w:val="ru-RU"/>
              </w:rPr>
              <w:t>Снижение риска низких результатов</w:t>
            </w:r>
            <w:r w:rsidRPr="007E2514">
              <w:rPr>
                <w:lang w:val="ru-RU"/>
              </w:rPr>
              <w:t xml:space="preserve"> при росте доли обучающихся с учебной неуспешностью (дети-мигранты, обучающиеся с задержкой психического развития, обучающиеся с девиантным поведением).</w:t>
            </w:r>
            <w:proofErr w:type="gramEnd"/>
          </w:p>
          <w:p w:rsidR="0069538A" w:rsidRPr="007E2514" w:rsidRDefault="0069538A" w:rsidP="0069538A">
            <w:pPr>
              <w:pStyle w:val="a7"/>
              <w:numPr>
                <w:ilvl w:val="0"/>
                <w:numId w:val="3"/>
              </w:numPr>
              <w:ind w:left="556" w:right="294"/>
              <w:rPr>
                <w:lang w:val="ru-RU"/>
              </w:rPr>
            </w:pPr>
            <w:r w:rsidRPr="007E2514">
              <w:rPr>
                <w:spacing w:val="-2"/>
                <w:lang w:val="ru-RU"/>
              </w:rPr>
              <w:t>Создание</w:t>
            </w:r>
            <w:r w:rsidRPr="007E2514">
              <w:rPr>
                <w:lang w:val="ru-RU"/>
              </w:rPr>
              <w:t xml:space="preserve"> </w:t>
            </w:r>
            <w:r w:rsidRPr="007E2514">
              <w:rPr>
                <w:spacing w:val="-2"/>
                <w:lang w:val="ru-RU"/>
              </w:rPr>
              <w:t xml:space="preserve">системы работы </w:t>
            </w:r>
            <w:r w:rsidRPr="007E2514">
              <w:rPr>
                <w:lang w:val="ru-RU"/>
              </w:rPr>
              <w:t xml:space="preserve">МБОУ СОШ №2 в направлении внедрения механизмов поддержки обучающихся с рисками учебной неуспешности, с целью </w:t>
            </w:r>
            <w:r w:rsidRPr="007E2514">
              <w:rPr>
                <w:b/>
                <w:lang w:val="ru-RU"/>
              </w:rPr>
              <w:t>повышения мотивации школьников к учению и развитию;</w:t>
            </w:r>
          </w:p>
          <w:p w:rsidR="0069538A" w:rsidRPr="007E2514" w:rsidRDefault="0069538A" w:rsidP="0069538A">
            <w:pPr>
              <w:pStyle w:val="a7"/>
              <w:numPr>
                <w:ilvl w:val="0"/>
                <w:numId w:val="3"/>
              </w:numPr>
              <w:ind w:left="556" w:right="294"/>
              <w:rPr>
                <w:lang w:val="ru-RU"/>
              </w:rPr>
            </w:pPr>
            <w:r w:rsidRPr="007E2514">
              <w:rPr>
                <w:b/>
                <w:lang w:val="ru-RU"/>
              </w:rPr>
              <w:t>Обеспечение повышения качества образования</w:t>
            </w:r>
            <w:r w:rsidRPr="007E2514">
              <w:rPr>
                <w:lang w:val="ru-RU"/>
              </w:rPr>
              <w:t xml:space="preserve"> через </w:t>
            </w:r>
            <w:r w:rsidRPr="007E2514">
              <w:rPr>
                <w:b/>
                <w:lang w:val="ru-RU"/>
              </w:rPr>
              <w:t xml:space="preserve">принятие комплекса мер, </w:t>
            </w:r>
            <w:r w:rsidRPr="007E2514">
              <w:rPr>
                <w:lang w:val="ru-RU"/>
              </w:rPr>
              <w:t xml:space="preserve">направленных на создание условий для перехода </w:t>
            </w:r>
            <w:r w:rsidRPr="007E2514">
              <w:rPr>
                <w:b/>
                <w:lang w:val="ru-RU"/>
              </w:rPr>
              <w:t>ОО в эффективный режим</w:t>
            </w:r>
            <w:r w:rsidRPr="007E2514">
              <w:rPr>
                <w:lang w:val="ru-RU"/>
              </w:rPr>
              <w:t xml:space="preserve"> развития (выход учреждения из списка школ с низкими образовательными результатами);</w:t>
            </w:r>
          </w:p>
          <w:p w:rsidR="004C13AC" w:rsidRPr="0069538A" w:rsidRDefault="004C13AC" w:rsidP="007D4125">
            <w:pPr>
              <w:pStyle w:val="a7"/>
              <w:ind w:left="556" w:right="294" w:firstLine="0"/>
              <w:rPr>
                <w:b/>
                <w:sz w:val="8"/>
                <w:szCs w:val="8"/>
                <w:lang w:val="ru-RU"/>
              </w:rPr>
            </w:pPr>
          </w:p>
        </w:tc>
      </w:tr>
      <w:tr w:rsidR="004C13AC" w:rsidRPr="007E2514" w:rsidTr="007D4125">
        <w:trPr>
          <w:trHeight w:val="691"/>
        </w:trPr>
        <w:tc>
          <w:tcPr>
            <w:tcW w:w="535" w:type="dxa"/>
          </w:tcPr>
          <w:p w:rsidR="004C13AC" w:rsidRPr="007E2514" w:rsidRDefault="004C13AC" w:rsidP="004C13AC">
            <w:pPr>
              <w:pStyle w:val="a3"/>
              <w:ind w:left="110"/>
              <w:rPr>
                <w:b/>
              </w:rPr>
            </w:pPr>
            <w:r w:rsidRPr="007E2514">
              <w:rPr>
                <w:b/>
              </w:rPr>
              <w:t>9.</w:t>
            </w:r>
          </w:p>
        </w:tc>
        <w:tc>
          <w:tcPr>
            <w:tcW w:w="2863" w:type="dxa"/>
            <w:vAlign w:val="center"/>
          </w:tcPr>
          <w:p w:rsidR="004C13AC" w:rsidRPr="007E2514" w:rsidRDefault="004C13AC" w:rsidP="00B471AA">
            <w:pPr>
              <w:pStyle w:val="a3"/>
              <w:ind w:left="110"/>
              <w:jc w:val="center"/>
              <w:rPr>
                <w:b/>
              </w:rPr>
            </w:pPr>
            <w:proofErr w:type="spellStart"/>
            <w:r w:rsidRPr="007E2514">
              <w:rPr>
                <w:b/>
              </w:rPr>
              <w:t>Исполнители</w:t>
            </w:r>
            <w:proofErr w:type="spellEnd"/>
          </w:p>
        </w:tc>
        <w:tc>
          <w:tcPr>
            <w:tcW w:w="11187" w:type="dxa"/>
            <w:vAlign w:val="center"/>
          </w:tcPr>
          <w:p w:rsidR="007D4125" w:rsidRDefault="00D67003" w:rsidP="007D4125">
            <w:pPr>
              <w:pStyle w:val="a3"/>
              <w:ind w:left="556"/>
              <w:jc w:val="center"/>
              <w:rPr>
                <w:sz w:val="22"/>
                <w:szCs w:val="22"/>
                <w:lang w:val="ru-RU"/>
              </w:rPr>
            </w:pPr>
            <w:r w:rsidRPr="00BC1DC9">
              <w:rPr>
                <w:sz w:val="22"/>
                <w:szCs w:val="22"/>
                <w:lang w:val="ru-RU"/>
              </w:rPr>
              <w:t>Администрация школы,</w:t>
            </w:r>
            <w:r w:rsidR="004C13AC" w:rsidRPr="00BC1DC9">
              <w:rPr>
                <w:sz w:val="22"/>
                <w:szCs w:val="22"/>
                <w:lang w:val="ru-RU"/>
              </w:rPr>
              <w:t xml:space="preserve"> </w:t>
            </w:r>
            <w:r w:rsidRPr="00BC1DC9">
              <w:rPr>
                <w:sz w:val="22"/>
                <w:szCs w:val="22"/>
                <w:lang w:val="ru-RU"/>
              </w:rPr>
              <w:t>п</w:t>
            </w:r>
            <w:r w:rsidR="004C13AC" w:rsidRPr="00BC1DC9">
              <w:rPr>
                <w:sz w:val="22"/>
                <w:szCs w:val="22"/>
                <w:lang w:val="ru-RU"/>
              </w:rPr>
              <w:t>едагогический коллектив,</w:t>
            </w:r>
          </w:p>
          <w:p w:rsidR="004C13AC" w:rsidRPr="007D4125" w:rsidRDefault="004C13AC" w:rsidP="007D4125">
            <w:pPr>
              <w:pStyle w:val="a3"/>
              <w:ind w:left="556"/>
              <w:jc w:val="center"/>
              <w:rPr>
                <w:sz w:val="22"/>
                <w:szCs w:val="22"/>
                <w:lang w:val="ru-RU"/>
              </w:rPr>
            </w:pPr>
            <w:r w:rsidRPr="00BC1DC9">
              <w:rPr>
                <w:sz w:val="22"/>
                <w:szCs w:val="22"/>
                <w:lang w:val="ru-RU"/>
              </w:rPr>
              <w:t>управленческая команда</w:t>
            </w:r>
            <w:r w:rsidR="007D4125">
              <w:rPr>
                <w:sz w:val="22"/>
                <w:szCs w:val="22"/>
                <w:lang w:val="ru-RU"/>
              </w:rPr>
              <w:t xml:space="preserve"> </w:t>
            </w:r>
            <w:r w:rsidR="00EC7621">
              <w:rPr>
                <w:sz w:val="22"/>
                <w:szCs w:val="22"/>
                <w:lang w:val="ru-RU"/>
              </w:rPr>
              <w:t xml:space="preserve">школы </w:t>
            </w:r>
            <w:r w:rsidR="007D4125">
              <w:rPr>
                <w:sz w:val="22"/>
                <w:szCs w:val="22"/>
                <w:lang w:val="ru-RU"/>
              </w:rPr>
              <w:t>Проекта адресной методической помощи ШНОР</w:t>
            </w:r>
            <w:r w:rsidRPr="00BC1DC9">
              <w:rPr>
                <w:sz w:val="22"/>
                <w:szCs w:val="22"/>
                <w:lang w:val="ru-RU"/>
              </w:rPr>
              <w:t>,</w:t>
            </w:r>
          </w:p>
        </w:tc>
      </w:tr>
    </w:tbl>
    <w:p w:rsidR="004E6B14" w:rsidRPr="007E2514" w:rsidRDefault="004E6B14" w:rsidP="004C13AC">
      <w:pPr>
        <w:pStyle w:val="a3"/>
        <w:rPr>
          <w:b/>
          <w:sz w:val="16"/>
          <w:szCs w:val="16"/>
        </w:rPr>
      </w:pPr>
    </w:p>
    <w:p w:rsidR="004E6B14" w:rsidRPr="007E2514" w:rsidRDefault="004E6B14" w:rsidP="004C13AC">
      <w:pPr>
        <w:pStyle w:val="a3"/>
        <w:rPr>
          <w:b/>
        </w:rPr>
      </w:pPr>
    </w:p>
    <w:p w:rsidR="004C13AC" w:rsidRPr="007E2514" w:rsidRDefault="004C13AC" w:rsidP="004C13AC">
      <w:pPr>
        <w:pStyle w:val="a3"/>
        <w:rPr>
          <w:b/>
        </w:rPr>
      </w:pPr>
      <w:r w:rsidRPr="007E2514">
        <w:rPr>
          <w:b/>
          <w:lang w:val="en-US"/>
        </w:rPr>
        <w:t>II</w:t>
      </w:r>
      <w:r w:rsidRPr="007E2514">
        <w:rPr>
          <w:b/>
        </w:rPr>
        <w:t>. ИНФОРМАЦИОННАЯ СПРАВКА О ШКОЛЕ</w:t>
      </w:r>
    </w:p>
    <w:p w:rsidR="00F35FBE" w:rsidRPr="007E2514" w:rsidRDefault="00F35FBE" w:rsidP="004C13AC">
      <w:pPr>
        <w:pStyle w:val="a3"/>
        <w:rPr>
          <w:b/>
          <w:sz w:val="16"/>
          <w:szCs w:val="16"/>
        </w:rPr>
      </w:pPr>
    </w:p>
    <w:p w:rsidR="00F35FBE" w:rsidRPr="007E2514" w:rsidRDefault="00F35FBE" w:rsidP="00B175E8">
      <w:pPr>
        <w:spacing w:after="0" w:line="240" w:lineRule="auto"/>
        <w:jc w:val="both"/>
        <w:rPr>
          <w:rFonts w:ascii="Times New Roman" w:hAnsi="Times New Roman" w:cs="Times New Roman"/>
          <w:bCs/>
        </w:rPr>
      </w:pPr>
      <w:r w:rsidRPr="007E2514">
        <w:rPr>
          <w:rFonts w:ascii="Times New Roman" w:hAnsi="Times New Roman" w:cs="Times New Roman"/>
          <w:b/>
        </w:rPr>
        <w:t xml:space="preserve">          Средняя общеобразовательная школа № 2 г. Ханты-Мансийска </w:t>
      </w:r>
      <w:r w:rsidRPr="007E2514">
        <w:rPr>
          <w:rFonts w:ascii="Times New Roman" w:hAnsi="Times New Roman" w:cs="Times New Roman"/>
        </w:rPr>
        <w:t xml:space="preserve">– одна из старейших школ города. В 2021 году она отметила свой </w:t>
      </w:r>
      <w:r w:rsidRPr="007E2514">
        <w:rPr>
          <w:rFonts w:ascii="Times New Roman" w:hAnsi="Times New Roman" w:cs="Times New Roman"/>
          <w:b/>
        </w:rPr>
        <w:t>80-летний юбилей</w:t>
      </w:r>
      <w:r w:rsidRPr="007E2514">
        <w:rPr>
          <w:rFonts w:ascii="Times New Roman" w:hAnsi="Times New Roman" w:cs="Times New Roman"/>
        </w:rPr>
        <w:t xml:space="preserve">. Школа была построена и открыта </w:t>
      </w:r>
      <w:r w:rsidRPr="007E2514">
        <w:rPr>
          <w:rFonts w:ascii="Times New Roman" w:hAnsi="Times New Roman" w:cs="Times New Roman"/>
          <w:b/>
        </w:rPr>
        <w:t>в январе 1941 года</w:t>
      </w:r>
      <w:r w:rsidRPr="007E2514">
        <w:rPr>
          <w:rFonts w:ascii="Times New Roman" w:hAnsi="Times New Roman" w:cs="Times New Roman"/>
          <w:bCs/>
        </w:rPr>
        <w:t xml:space="preserve">. </w:t>
      </w:r>
    </w:p>
    <w:p w:rsidR="00F35FBE" w:rsidRPr="007E2514" w:rsidRDefault="007E2514" w:rsidP="00B175E8">
      <w:pPr>
        <w:spacing w:after="0" w:line="240" w:lineRule="auto"/>
        <w:jc w:val="both"/>
        <w:rPr>
          <w:rFonts w:ascii="Times New Roman" w:hAnsi="Times New Roman" w:cs="Times New Roman"/>
          <w:bCs/>
        </w:rPr>
      </w:pPr>
      <w:r>
        <w:rPr>
          <w:rFonts w:ascii="Times New Roman" w:hAnsi="Times New Roman" w:cs="Times New Roman"/>
          <w:b/>
          <w:bCs/>
        </w:rPr>
        <w:t xml:space="preserve">          </w:t>
      </w:r>
      <w:proofErr w:type="gramStart"/>
      <w:r w:rsidR="00F35FBE" w:rsidRPr="007E2514">
        <w:rPr>
          <w:rFonts w:ascii="Times New Roman" w:hAnsi="Times New Roman" w:cs="Times New Roman"/>
          <w:b/>
          <w:bCs/>
        </w:rPr>
        <w:t>Сегодня МБОУ СОШ №2 – это школа здоровья,</w:t>
      </w:r>
      <w:r w:rsidR="00B175E8" w:rsidRPr="007E2514">
        <w:rPr>
          <w:rFonts w:ascii="Times New Roman" w:hAnsi="Times New Roman" w:cs="Times New Roman"/>
          <w:b/>
          <w:bCs/>
        </w:rPr>
        <w:t xml:space="preserve"> успеха,</w:t>
      </w:r>
      <w:r w:rsidR="00F35FBE" w:rsidRPr="007E2514">
        <w:rPr>
          <w:rFonts w:ascii="Times New Roman" w:hAnsi="Times New Roman" w:cs="Times New Roman"/>
          <w:b/>
          <w:bCs/>
        </w:rPr>
        <w:t xml:space="preserve"> добра,</w:t>
      </w:r>
      <w:r w:rsidR="00F35FBE" w:rsidRPr="007E2514">
        <w:rPr>
          <w:rFonts w:ascii="Times New Roman" w:hAnsi="Times New Roman" w:cs="Times New Roman"/>
          <w:bCs/>
        </w:rPr>
        <w:t xml:space="preserve"> в которой царит атмосфера творчества и инициативы. </w:t>
      </w:r>
      <w:proofErr w:type="gramEnd"/>
    </w:p>
    <w:p w:rsidR="00F35FBE" w:rsidRPr="007E2514" w:rsidRDefault="00F35FBE" w:rsidP="00B175E8">
      <w:pPr>
        <w:spacing w:after="0" w:line="240" w:lineRule="auto"/>
        <w:jc w:val="both"/>
        <w:rPr>
          <w:rFonts w:ascii="Times New Roman" w:hAnsi="Times New Roman" w:cs="Times New Roman"/>
          <w:bCs/>
        </w:rPr>
      </w:pPr>
      <w:r w:rsidRPr="007E2514">
        <w:rPr>
          <w:rFonts w:ascii="Times New Roman" w:hAnsi="Times New Roman" w:cs="Times New Roman"/>
        </w:rPr>
        <w:t xml:space="preserve">МБОУ СОШ № 2 - </w:t>
      </w:r>
      <w:r w:rsidRPr="007E2514">
        <w:rPr>
          <w:rFonts w:ascii="Times New Roman" w:hAnsi="Times New Roman" w:cs="Times New Roman"/>
          <w:b/>
        </w:rPr>
        <w:t>победитель регионального и Всероссийского конкурсов</w:t>
      </w:r>
      <w:r w:rsidRPr="007E2514">
        <w:rPr>
          <w:rFonts w:ascii="Times New Roman" w:hAnsi="Times New Roman" w:cs="Times New Roman"/>
        </w:rPr>
        <w:t xml:space="preserve"> «Школа – территория здоровья", победитель городского и лауреат окружного конкурсов вариативных программ "Здоровое поколение </w:t>
      </w:r>
      <w:r w:rsidRPr="007E2514">
        <w:rPr>
          <w:rFonts w:ascii="Times New Roman" w:hAnsi="Times New Roman" w:cs="Times New Roman"/>
          <w:lang w:val="en-US"/>
        </w:rPr>
        <w:t>XXI</w:t>
      </w:r>
      <w:r w:rsidRPr="007E2514">
        <w:rPr>
          <w:rFonts w:ascii="Times New Roman" w:hAnsi="Times New Roman" w:cs="Times New Roman"/>
        </w:rPr>
        <w:t xml:space="preserve"> века".</w:t>
      </w:r>
      <w:r w:rsidRPr="007E2514">
        <w:rPr>
          <w:rFonts w:ascii="Times New Roman" w:hAnsi="Times New Roman" w:cs="Times New Roman"/>
          <w:bCs/>
        </w:rPr>
        <w:t xml:space="preserve"> МБОУ СОШ №2 победитель и призёр (Дипломы </w:t>
      </w:r>
      <w:r w:rsidRPr="007E2514">
        <w:rPr>
          <w:rFonts w:ascii="Times New Roman" w:hAnsi="Times New Roman" w:cs="Times New Roman"/>
          <w:bCs/>
          <w:lang w:val="en-US"/>
        </w:rPr>
        <w:t>I</w:t>
      </w:r>
      <w:r w:rsidRPr="007E2514">
        <w:rPr>
          <w:rFonts w:ascii="Times New Roman" w:hAnsi="Times New Roman" w:cs="Times New Roman"/>
          <w:bCs/>
        </w:rPr>
        <w:t xml:space="preserve"> и </w:t>
      </w:r>
      <w:r w:rsidRPr="007E2514">
        <w:rPr>
          <w:rFonts w:ascii="Times New Roman" w:hAnsi="Times New Roman" w:cs="Times New Roman"/>
          <w:bCs/>
          <w:lang w:val="en-US"/>
        </w:rPr>
        <w:t>III</w:t>
      </w:r>
      <w:r w:rsidRPr="007E2514">
        <w:rPr>
          <w:rFonts w:ascii="Times New Roman" w:hAnsi="Times New Roman" w:cs="Times New Roman"/>
          <w:bCs/>
        </w:rPr>
        <w:t xml:space="preserve"> степени) Всероссийского конкурса «Школа здоровья». </w:t>
      </w:r>
    </w:p>
    <w:p w:rsidR="00F35FBE" w:rsidRPr="007E2514" w:rsidRDefault="00F35FBE" w:rsidP="00B175E8">
      <w:pPr>
        <w:spacing w:after="0" w:line="240" w:lineRule="auto"/>
        <w:jc w:val="both"/>
        <w:rPr>
          <w:rFonts w:ascii="Times New Roman" w:hAnsi="Times New Roman" w:cs="Times New Roman"/>
          <w:bCs/>
        </w:rPr>
      </w:pPr>
      <w:r w:rsidRPr="007E2514">
        <w:rPr>
          <w:rFonts w:ascii="Times New Roman" w:hAnsi="Times New Roman" w:cs="Times New Roman"/>
        </w:rPr>
        <w:t xml:space="preserve">             МБОУ СОШ №2 постоянный участник Всероссийских съездов школ, содействующих здоровью «Здоровое поколение – здоровая Россия», МБОУ СОШ №2 является постоянным </w:t>
      </w:r>
      <w:r w:rsidRPr="007E2514">
        <w:rPr>
          <w:rFonts w:ascii="Times New Roman" w:hAnsi="Times New Roman" w:cs="Times New Roman"/>
          <w:b/>
        </w:rPr>
        <w:t>членом Международного Общественного движения «Добрые дети мира»</w:t>
      </w:r>
      <w:r w:rsidRPr="007E2514">
        <w:rPr>
          <w:rFonts w:ascii="Times New Roman" w:hAnsi="Times New Roman" w:cs="Times New Roman"/>
        </w:rPr>
        <w:t xml:space="preserve">, МБОУ СОШ №2 – </w:t>
      </w:r>
      <w:r w:rsidRPr="007E2514">
        <w:rPr>
          <w:rFonts w:ascii="Times New Roman" w:hAnsi="Times New Roman" w:cs="Times New Roman"/>
          <w:b/>
        </w:rPr>
        <w:t>дипломанты и лауреаты  Международной Академии Общественных Наук</w:t>
      </w:r>
      <w:r w:rsidRPr="007E2514">
        <w:rPr>
          <w:rFonts w:ascii="Times New Roman" w:hAnsi="Times New Roman" w:cs="Times New Roman"/>
        </w:rPr>
        <w:t xml:space="preserve">  в Конкурсе инновационных социальных технологий.  </w:t>
      </w:r>
    </w:p>
    <w:p w:rsidR="00F35FBE" w:rsidRPr="007E2514" w:rsidRDefault="00F35FBE" w:rsidP="00B175E8">
      <w:pPr>
        <w:pStyle w:val="ac"/>
        <w:spacing w:after="0"/>
        <w:ind w:left="0"/>
      </w:pPr>
      <w:r w:rsidRPr="007E2514">
        <w:rPr>
          <w:rFonts w:eastAsiaTheme="minorHAnsi"/>
        </w:rPr>
        <w:t xml:space="preserve">           </w:t>
      </w:r>
      <w:r w:rsidRPr="007E2514">
        <w:rPr>
          <w:b/>
        </w:rPr>
        <w:t>Директор школы Лобанов А.Н. награждён Золотой медалью</w:t>
      </w:r>
      <w:r w:rsidRPr="007E2514">
        <w:t xml:space="preserve"> Всероссийского конкурса руководителей образовательных систем в номинации «Внедрение перспективных форм, методов и средств оздоровительной работы» и стал лауреатом </w:t>
      </w:r>
      <w:r w:rsidRPr="007E2514">
        <w:rPr>
          <w:lang w:val="en-US"/>
        </w:rPr>
        <w:t>XIII</w:t>
      </w:r>
      <w:r w:rsidRPr="007E2514">
        <w:t xml:space="preserve"> Всероссийского конкурса педагогов «Образовательный потенциал России».</w:t>
      </w:r>
    </w:p>
    <w:p w:rsidR="00F35FBE" w:rsidRPr="007E2514" w:rsidRDefault="00F35FBE" w:rsidP="00B175E8">
      <w:pPr>
        <w:spacing w:after="0" w:line="240" w:lineRule="auto"/>
        <w:jc w:val="both"/>
        <w:rPr>
          <w:rFonts w:ascii="Times New Roman" w:hAnsi="Times New Roman" w:cs="Times New Roman"/>
        </w:rPr>
      </w:pPr>
      <w:r w:rsidRPr="007E2514">
        <w:rPr>
          <w:rFonts w:ascii="Times New Roman" w:hAnsi="Times New Roman" w:cs="Times New Roman"/>
        </w:rPr>
        <w:t xml:space="preserve">          В 2021 году МБОУ СОШ №2 стала </w:t>
      </w:r>
      <w:r w:rsidRPr="007E2514">
        <w:rPr>
          <w:rFonts w:ascii="Times New Roman" w:hAnsi="Times New Roman" w:cs="Times New Roman"/>
          <w:b/>
        </w:rPr>
        <w:t>победителем Всероссийского конкурса ОУ «Лига-лидеров-2021»</w:t>
      </w:r>
      <w:r w:rsidRPr="007E2514">
        <w:rPr>
          <w:rFonts w:ascii="Times New Roman" w:hAnsi="Times New Roman" w:cs="Times New Roman"/>
        </w:rPr>
        <w:t xml:space="preserve"> в номинации </w:t>
      </w:r>
      <w:r w:rsidRPr="007E2514">
        <w:rPr>
          <w:rFonts w:ascii="Times New Roman" w:hAnsi="Times New Roman" w:cs="Times New Roman"/>
          <w:b/>
        </w:rPr>
        <w:t>«Лучшая инклюзивная школа»</w:t>
      </w:r>
      <w:r w:rsidRPr="007E2514">
        <w:rPr>
          <w:rFonts w:ascii="Times New Roman" w:hAnsi="Times New Roman" w:cs="Times New Roman"/>
        </w:rPr>
        <w:t xml:space="preserve"> и Победителем Всероссийского конкурса руководителей образовательных систем </w:t>
      </w:r>
      <w:r w:rsidRPr="007E2514">
        <w:rPr>
          <w:rFonts w:ascii="Times New Roman" w:hAnsi="Times New Roman" w:cs="Times New Roman"/>
          <w:b/>
        </w:rPr>
        <w:t>«Управленческий ресурс»</w:t>
      </w:r>
      <w:r w:rsidRPr="007E2514">
        <w:rPr>
          <w:rFonts w:ascii="Times New Roman" w:hAnsi="Times New Roman" w:cs="Times New Roman"/>
        </w:rPr>
        <w:t xml:space="preserve"> в номинации «Эффективное управление качеством образования» за инновационный проект «Школа равных возможностей» (Золотая медаль).</w:t>
      </w:r>
    </w:p>
    <w:p w:rsidR="00F35FBE" w:rsidRPr="007E2514" w:rsidRDefault="00F35FBE" w:rsidP="00B175E8">
      <w:pPr>
        <w:spacing w:after="0" w:line="240" w:lineRule="auto"/>
        <w:jc w:val="both"/>
        <w:rPr>
          <w:rFonts w:ascii="Times New Roman" w:hAnsi="Times New Roman" w:cs="Times New Roman"/>
          <w:sz w:val="8"/>
          <w:szCs w:val="8"/>
        </w:rPr>
      </w:pPr>
    </w:p>
    <w:p w:rsidR="00F35FBE" w:rsidRPr="007E2514" w:rsidRDefault="00F35FBE" w:rsidP="00B175E8">
      <w:pPr>
        <w:spacing w:after="0" w:line="240" w:lineRule="auto"/>
        <w:jc w:val="both"/>
        <w:rPr>
          <w:rFonts w:ascii="Times New Roman" w:hAnsi="Times New Roman" w:cs="Times New Roman"/>
        </w:rPr>
      </w:pPr>
      <w:r w:rsidRPr="007E2514">
        <w:rPr>
          <w:rFonts w:ascii="Times New Roman" w:hAnsi="Times New Roman" w:cs="Times New Roman"/>
        </w:rPr>
        <w:t>ШКОЛА №  2 – школа ЗДОРОВЬЯ. Здесь формируют полезные привычки, учат заботиться о своём здоровье, здоровье окружающих. Здесь воспринимают здоровье как драгоценность, которую нужно беречь, укреплять и сохранять;</w:t>
      </w:r>
    </w:p>
    <w:p w:rsidR="00B175E8" w:rsidRPr="007E2514" w:rsidRDefault="00B175E8" w:rsidP="00B175E8">
      <w:pPr>
        <w:spacing w:after="0" w:line="240" w:lineRule="auto"/>
        <w:jc w:val="both"/>
        <w:rPr>
          <w:rFonts w:ascii="Times New Roman" w:hAnsi="Times New Roman" w:cs="Times New Roman"/>
        </w:rPr>
      </w:pPr>
      <w:r w:rsidRPr="007E2514">
        <w:rPr>
          <w:rFonts w:ascii="Times New Roman" w:hAnsi="Times New Roman" w:cs="Times New Roman"/>
        </w:rPr>
        <w:t>ШКОЛА № 2 – школа УСПЕХА. Здесь поддержат любую инициативу,  а успех, даже незначительный, заметят, помогут успешно реализоваться и получить признание;</w:t>
      </w:r>
    </w:p>
    <w:p w:rsidR="00F35FBE" w:rsidRPr="007E2514" w:rsidRDefault="00F35FBE" w:rsidP="00F35FBE">
      <w:pPr>
        <w:spacing w:after="0"/>
        <w:jc w:val="both"/>
        <w:rPr>
          <w:rFonts w:ascii="Times New Roman" w:hAnsi="Times New Roman" w:cs="Times New Roman"/>
        </w:rPr>
      </w:pPr>
      <w:r w:rsidRPr="007E2514">
        <w:rPr>
          <w:rFonts w:ascii="Times New Roman" w:hAnsi="Times New Roman" w:cs="Times New Roman"/>
        </w:rPr>
        <w:t>ШКОЛА № 2 – школа ДОБРА. Здесь учат жить вместе, учат добру и справедливости, толерантности, сопереживанию и соучастию.</w:t>
      </w:r>
    </w:p>
    <w:p w:rsidR="004C13AC" w:rsidRPr="007E2514" w:rsidRDefault="00F35FBE" w:rsidP="00B175E8">
      <w:pPr>
        <w:pStyle w:val="a3"/>
        <w:jc w:val="both"/>
        <w:rPr>
          <w:sz w:val="22"/>
          <w:szCs w:val="22"/>
        </w:rPr>
      </w:pPr>
      <w:r w:rsidRPr="007E2514">
        <w:rPr>
          <w:sz w:val="22"/>
          <w:szCs w:val="22"/>
        </w:rPr>
        <w:t xml:space="preserve">        </w:t>
      </w:r>
      <w:r w:rsidR="001D5A97">
        <w:rPr>
          <w:sz w:val="22"/>
          <w:szCs w:val="22"/>
        </w:rPr>
        <w:t>В настоящее время а</w:t>
      </w:r>
      <w:r w:rsidRPr="007E2514">
        <w:rPr>
          <w:sz w:val="22"/>
          <w:szCs w:val="22"/>
        </w:rPr>
        <w:t>дминистрация и педагогический коллектив</w:t>
      </w:r>
      <w:r w:rsidR="00B175E8" w:rsidRPr="007E2514">
        <w:rPr>
          <w:sz w:val="22"/>
          <w:szCs w:val="22"/>
        </w:rPr>
        <w:t>,</w:t>
      </w:r>
      <w:r w:rsidRPr="007E2514">
        <w:rPr>
          <w:sz w:val="22"/>
          <w:szCs w:val="22"/>
        </w:rPr>
        <w:t xml:space="preserve"> </w:t>
      </w:r>
      <w:r w:rsidR="00B175E8" w:rsidRPr="007E2514">
        <w:rPr>
          <w:sz w:val="22"/>
          <w:szCs w:val="22"/>
        </w:rPr>
        <w:t xml:space="preserve">в рамках долгосрочной </w:t>
      </w:r>
      <w:r w:rsidR="00B175E8" w:rsidRPr="007E2514">
        <w:rPr>
          <w:b/>
          <w:sz w:val="22"/>
          <w:szCs w:val="22"/>
        </w:rPr>
        <w:t>Программы развития «Школа равных возможностей»</w:t>
      </w:r>
      <w:r w:rsidR="00B175E8" w:rsidRPr="007E2514">
        <w:rPr>
          <w:sz w:val="22"/>
          <w:szCs w:val="22"/>
        </w:rPr>
        <w:t xml:space="preserve">, </w:t>
      </w:r>
      <w:r w:rsidRPr="007E2514">
        <w:rPr>
          <w:sz w:val="22"/>
          <w:szCs w:val="22"/>
        </w:rPr>
        <w:t>работает над совершенствованием образовательного процесса и создани</w:t>
      </w:r>
      <w:r w:rsidR="00B175E8" w:rsidRPr="007E2514">
        <w:rPr>
          <w:sz w:val="22"/>
          <w:szCs w:val="22"/>
        </w:rPr>
        <w:t xml:space="preserve">ем современной образовательной среды в учреждении с целью повышения  качества образования, создавая равные условия обучения, воспитания и развития для обучающихся различных категорий, а также постоянного профессионального роста педагогических работников. </w:t>
      </w:r>
      <w:r w:rsidR="00B175E8" w:rsidRPr="007E2514">
        <w:t xml:space="preserve">Однако, </w:t>
      </w:r>
      <w:r w:rsidR="001D5A97">
        <w:t xml:space="preserve">в 2021 году, </w:t>
      </w:r>
      <w:r w:rsidR="004C13AC" w:rsidRPr="007E2514">
        <w:rPr>
          <w:sz w:val="22"/>
          <w:szCs w:val="22"/>
        </w:rPr>
        <w:t xml:space="preserve">МБОУ СОШ № 2 была включена в список ОО ХМАО-Югры, </w:t>
      </w:r>
      <w:proofErr w:type="gramStart"/>
      <w:r w:rsidR="004C13AC" w:rsidRPr="007E2514">
        <w:rPr>
          <w:sz w:val="22"/>
          <w:szCs w:val="22"/>
        </w:rPr>
        <w:t>имеющих</w:t>
      </w:r>
      <w:proofErr w:type="gramEnd"/>
      <w:r w:rsidR="004C13AC" w:rsidRPr="007E2514">
        <w:rPr>
          <w:sz w:val="22"/>
          <w:szCs w:val="22"/>
        </w:rPr>
        <w:t xml:space="preserve"> стабильно низкие образовательные результаты. Исходя из этого, был разработан комплекс мер, направленных на создание условий для получения качественного общего образования обучающихся и перехода ОО в эффективный режим (Приказ директора МБОУ СОШ №2 от 29.01.2021 года №31-ОД). Школа приняла участие в серии обучающих семинаров для управленческих команд ОУ школ с низкими образовательными результатами в ХМАО-Югре, команда школы выполнила Программу стажировки на базе МБОУ СОШ №7 г. Ханты-Мансийска. В результате этих мероприятий в МБОУ СОШ №2 была проведена большая и результативна работа по составлению Карты рискового профиля школы, оценки факторов риска, разработки Концепции развития и </w:t>
      </w:r>
      <w:r w:rsidR="004E6B14" w:rsidRPr="007E2514">
        <w:rPr>
          <w:sz w:val="22"/>
          <w:szCs w:val="22"/>
        </w:rPr>
        <w:t>Среднесрочной/</w:t>
      </w:r>
      <w:r w:rsidR="004C13AC" w:rsidRPr="007E2514">
        <w:rPr>
          <w:sz w:val="22"/>
          <w:szCs w:val="22"/>
        </w:rPr>
        <w:t xml:space="preserve">Антирисковой программы, в которых были выработаны </w:t>
      </w:r>
      <w:r w:rsidR="004C13AC" w:rsidRPr="007E2514">
        <w:rPr>
          <w:b/>
          <w:sz w:val="22"/>
          <w:szCs w:val="22"/>
        </w:rPr>
        <w:t>предполагаемые меры для минимизации и устранения рисков.</w:t>
      </w:r>
    </w:p>
    <w:p w:rsidR="004C13AC" w:rsidRPr="007E2514" w:rsidRDefault="004C13AC" w:rsidP="004C13AC">
      <w:pPr>
        <w:pStyle w:val="a3"/>
        <w:ind w:right="-4" w:firstLine="709"/>
        <w:jc w:val="both"/>
        <w:rPr>
          <w:sz w:val="8"/>
          <w:szCs w:val="8"/>
        </w:rPr>
      </w:pPr>
    </w:p>
    <w:p w:rsidR="004C13AC" w:rsidRPr="007E2514" w:rsidRDefault="004C13AC" w:rsidP="008C1A3D">
      <w:pPr>
        <w:pStyle w:val="a3"/>
        <w:ind w:right="-4" w:firstLine="709"/>
        <w:jc w:val="both"/>
        <w:rPr>
          <w:sz w:val="22"/>
          <w:szCs w:val="22"/>
        </w:rPr>
      </w:pPr>
      <w:proofErr w:type="gramStart"/>
      <w:r w:rsidRPr="007E2514">
        <w:rPr>
          <w:sz w:val="22"/>
          <w:szCs w:val="22"/>
        </w:rPr>
        <w:t>Несмотря на положительные и результативные моменты в работе педагогического коллектива по решению проблем</w:t>
      </w:r>
      <w:r w:rsidR="00B175E8" w:rsidRPr="007E2514">
        <w:rPr>
          <w:sz w:val="22"/>
          <w:szCs w:val="22"/>
        </w:rPr>
        <w:t xml:space="preserve"> низких результатов обучения</w:t>
      </w:r>
      <w:r w:rsidRPr="007E2514">
        <w:rPr>
          <w:sz w:val="22"/>
          <w:szCs w:val="22"/>
        </w:rPr>
        <w:t xml:space="preserve">, существуют и </w:t>
      </w:r>
      <w:r w:rsidRPr="007E2514">
        <w:rPr>
          <w:b/>
          <w:sz w:val="22"/>
          <w:szCs w:val="22"/>
        </w:rPr>
        <w:t>объективные причины</w:t>
      </w:r>
      <w:r w:rsidRPr="007E2514">
        <w:rPr>
          <w:sz w:val="22"/>
          <w:szCs w:val="22"/>
        </w:rPr>
        <w:t>, способствующие снижению учебных достижений обучающихся в целом по ОО, которые не решаются на протяжении нескольких лет: особый контингент вновь прибывающих обучающихся с низкой мотивацией к учению; дети-мигранты, которые испытывают трудности в овладении русским языком;</w:t>
      </w:r>
      <w:proofErr w:type="gramEnd"/>
      <w:r w:rsidRPr="007E2514">
        <w:rPr>
          <w:sz w:val="22"/>
          <w:szCs w:val="22"/>
        </w:rPr>
        <w:t xml:space="preserve"> увеличение и появление новых нозологий у детей с ОВЗ (дети с ТНР и дети, обучающиеся по общеобразовательной программе с организацией коррекционной логопедической, психологической, дефектологической помощи); дети из семей, для которых русский язык не является языком внутрисемейного общения,  а также велика доля детей из неполных, малообеспеченных семей с невысоким уровнем образования, детей с рисками учебной неуспешности, низким уровнем мотивации к учению и развитию, проблемами поведения и здоровья. Наблюдается постоянный отток успешных обучающихся вследствие открытия в одном микрорайоне общеобразовательных учреждений  с более современной инфраструктурой и условиями обучения (Гимназии № 1 и СОШ № 4</w:t>
      </w:r>
      <w:proofErr w:type="gramStart"/>
      <w:r w:rsidRPr="007E2514">
        <w:rPr>
          <w:sz w:val="22"/>
          <w:szCs w:val="22"/>
        </w:rPr>
        <w:t xml:space="preserve"> )</w:t>
      </w:r>
      <w:proofErr w:type="gramEnd"/>
      <w:r w:rsidRPr="007E2514">
        <w:rPr>
          <w:sz w:val="22"/>
          <w:szCs w:val="22"/>
        </w:rPr>
        <w:t xml:space="preserve">. </w:t>
      </w:r>
      <w:proofErr w:type="gramStart"/>
      <w:r w:rsidRPr="007E2514">
        <w:rPr>
          <w:sz w:val="22"/>
          <w:szCs w:val="22"/>
        </w:rPr>
        <w:t xml:space="preserve">МБОУ СОШ №2 не может похвастаться богатыми образовательными </w:t>
      </w:r>
      <w:r w:rsidR="008C1A3D" w:rsidRPr="007E2514">
        <w:rPr>
          <w:sz w:val="22"/>
          <w:szCs w:val="22"/>
        </w:rPr>
        <w:t xml:space="preserve">и финансовыми </w:t>
      </w:r>
      <w:r w:rsidRPr="007E2514">
        <w:rPr>
          <w:sz w:val="22"/>
          <w:szCs w:val="22"/>
        </w:rPr>
        <w:t xml:space="preserve">ресурсами, т.к. построена </w:t>
      </w:r>
      <w:r w:rsidR="008C1A3D" w:rsidRPr="007E2514">
        <w:rPr>
          <w:sz w:val="22"/>
          <w:szCs w:val="22"/>
        </w:rPr>
        <w:t xml:space="preserve">более 20 лет назад </w:t>
      </w:r>
      <w:r w:rsidR="00B175E8" w:rsidRPr="007E2514">
        <w:rPr>
          <w:sz w:val="22"/>
          <w:szCs w:val="22"/>
        </w:rPr>
        <w:t>по проекту, не отвечающем</w:t>
      </w:r>
      <w:r w:rsidR="008C1A3D" w:rsidRPr="007E2514">
        <w:rPr>
          <w:sz w:val="22"/>
          <w:szCs w:val="22"/>
        </w:rPr>
        <w:t>у</w:t>
      </w:r>
      <w:r w:rsidR="00B175E8" w:rsidRPr="007E2514">
        <w:rPr>
          <w:sz w:val="22"/>
          <w:szCs w:val="22"/>
        </w:rPr>
        <w:t xml:space="preserve"> требованиям современности</w:t>
      </w:r>
      <w:r w:rsidR="008C1A3D" w:rsidRPr="007E2514">
        <w:rPr>
          <w:sz w:val="22"/>
          <w:szCs w:val="22"/>
        </w:rPr>
        <w:t xml:space="preserve">, здание школы </w:t>
      </w:r>
      <w:r w:rsidRPr="007E2514">
        <w:rPr>
          <w:sz w:val="22"/>
          <w:szCs w:val="22"/>
        </w:rPr>
        <w:t xml:space="preserve">требует капитального ремонта, вопрос о котором не решается уже несколько </w:t>
      </w:r>
      <w:r w:rsidR="008C1A3D" w:rsidRPr="007E2514">
        <w:rPr>
          <w:sz w:val="22"/>
          <w:szCs w:val="22"/>
        </w:rPr>
        <w:t>лет, школа имеет достаточно большой процент обучающихся с низкой учебной мотивацией и учебной неуспешностью, сконцентрированный в основном в МБОУ СОШ №2, т.к. в</w:t>
      </w:r>
      <w:proofErr w:type="gramEnd"/>
      <w:r w:rsidR="008C1A3D" w:rsidRPr="007E2514">
        <w:rPr>
          <w:sz w:val="22"/>
          <w:szCs w:val="22"/>
        </w:rPr>
        <w:t xml:space="preserve"> </w:t>
      </w:r>
      <w:proofErr w:type="gramStart"/>
      <w:r w:rsidR="008C1A3D" w:rsidRPr="007E2514">
        <w:rPr>
          <w:sz w:val="22"/>
          <w:szCs w:val="22"/>
        </w:rPr>
        <w:t xml:space="preserve">одном микрорайоне </w:t>
      </w:r>
      <w:r w:rsidRPr="007E2514">
        <w:rPr>
          <w:sz w:val="22"/>
          <w:szCs w:val="22"/>
        </w:rPr>
        <w:t xml:space="preserve"> открыты ещё две новые </w:t>
      </w:r>
      <w:r w:rsidR="008C1A3D" w:rsidRPr="007E2514">
        <w:rPr>
          <w:sz w:val="22"/>
          <w:szCs w:val="22"/>
        </w:rPr>
        <w:t xml:space="preserve">современные </w:t>
      </w:r>
      <w:r w:rsidRPr="007E2514">
        <w:rPr>
          <w:sz w:val="22"/>
          <w:szCs w:val="22"/>
        </w:rPr>
        <w:t xml:space="preserve">школы, </w:t>
      </w:r>
      <w:r w:rsidR="008C1A3D" w:rsidRPr="007E2514">
        <w:rPr>
          <w:sz w:val="22"/>
          <w:szCs w:val="22"/>
        </w:rPr>
        <w:t xml:space="preserve">которые предпочитают родители </w:t>
      </w:r>
      <w:r w:rsidR="00E125A3" w:rsidRPr="007E2514">
        <w:rPr>
          <w:sz w:val="22"/>
          <w:szCs w:val="22"/>
        </w:rPr>
        <w:t>обучающихся микрорайона.</w:t>
      </w:r>
      <w:proofErr w:type="gramEnd"/>
    </w:p>
    <w:p w:rsidR="004C13AC" w:rsidRPr="007E2514" w:rsidRDefault="004C13AC" w:rsidP="00562E3E">
      <w:pPr>
        <w:pStyle w:val="Default"/>
        <w:rPr>
          <w:color w:val="auto"/>
          <w:sz w:val="22"/>
          <w:szCs w:val="22"/>
        </w:rPr>
      </w:pPr>
      <w:r w:rsidRPr="007E2514">
        <w:rPr>
          <w:color w:val="auto"/>
          <w:sz w:val="22"/>
          <w:szCs w:val="22"/>
        </w:rPr>
        <w:t>Школам, обучающим наиболее сложный контингент учащихся из семей с низкими социальными, экономическими и культурными ресурсами, сложно  добиваться высоких образовательных результатов</w:t>
      </w:r>
      <w:r w:rsidRPr="007E2514">
        <w:rPr>
          <w:b/>
          <w:color w:val="auto"/>
          <w:sz w:val="22"/>
          <w:szCs w:val="22"/>
        </w:rPr>
        <w:t>. Однако</w:t>
      </w:r>
      <w:proofErr w:type="gramStart"/>
      <w:r w:rsidRPr="007E2514">
        <w:rPr>
          <w:b/>
          <w:color w:val="auto"/>
          <w:sz w:val="22"/>
          <w:szCs w:val="22"/>
        </w:rPr>
        <w:t>,</w:t>
      </w:r>
      <w:proofErr w:type="gramEnd"/>
      <w:r w:rsidRPr="007E2514">
        <w:rPr>
          <w:b/>
          <w:color w:val="auto"/>
          <w:sz w:val="22"/>
          <w:szCs w:val="22"/>
        </w:rPr>
        <w:t xml:space="preserve"> опыт работы МБОУ СОШ №2 показывает положительную динамику развития</w:t>
      </w:r>
      <w:r w:rsidRPr="007E2514">
        <w:rPr>
          <w:color w:val="auto"/>
          <w:sz w:val="22"/>
          <w:szCs w:val="22"/>
        </w:rPr>
        <w:t>, даже имея низкие показатели, она ежегодно показывает  рост индекса образовательных результатов</w:t>
      </w:r>
      <w:r w:rsidR="00E125A3" w:rsidRPr="007E2514">
        <w:rPr>
          <w:color w:val="auto"/>
          <w:sz w:val="22"/>
          <w:szCs w:val="22"/>
        </w:rPr>
        <w:t xml:space="preserve"> </w:t>
      </w:r>
      <w:r w:rsidR="00562E3E" w:rsidRPr="007E2514">
        <w:rPr>
          <w:color w:val="auto"/>
        </w:rPr>
        <w:t xml:space="preserve"> </w:t>
      </w:r>
      <w:r w:rsidR="00562E3E" w:rsidRPr="007E2514">
        <w:rPr>
          <w:bCs/>
          <w:color w:val="auto"/>
          <w:sz w:val="22"/>
          <w:szCs w:val="22"/>
        </w:rPr>
        <w:t>по результатам идентификации образовательных организаций (на основе комплексной оценки качества образовательных результатов обучающихся образовательных организаций, расположенных на территории ХМАО-Югры)</w:t>
      </w:r>
      <w:r w:rsidRPr="007E2514">
        <w:rPr>
          <w:color w:val="auto"/>
          <w:sz w:val="22"/>
          <w:szCs w:val="22"/>
        </w:rPr>
        <w:t>:</w:t>
      </w:r>
    </w:p>
    <w:p w:rsidR="004C13AC" w:rsidRPr="007E2514" w:rsidRDefault="004C13AC" w:rsidP="004C13AC">
      <w:pPr>
        <w:pStyle w:val="a3"/>
        <w:spacing w:before="1"/>
        <w:ind w:right="225"/>
        <w:rPr>
          <w:sz w:val="22"/>
          <w:szCs w:val="22"/>
        </w:rPr>
      </w:pPr>
    </w:p>
    <w:tbl>
      <w:tblPr>
        <w:tblStyle w:val="ab"/>
        <w:tblW w:w="0" w:type="auto"/>
        <w:jc w:val="center"/>
        <w:tblLook w:val="04A0"/>
      </w:tblPr>
      <w:tblGrid>
        <w:gridCol w:w="5211"/>
        <w:gridCol w:w="1560"/>
        <w:gridCol w:w="1701"/>
        <w:gridCol w:w="1592"/>
        <w:gridCol w:w="1592"/>
      </w:tblGrid>
      <w:tr w:rsidR="004C13AC" w:rsidRPr="007E2514" w:rsidTr="00BC4A70">
        <w:trPr>
          <w:trHeight w:val="298"/>
          <w:jc w:val="center"/>
        </w:trPr>
        <w:tc>
          <w:tcPr>
            <w:tcW w:w="5211" w:type="dxa"/>
          </w:tcPr>
          <w:p w:rsidR="004C13AC" w:rsidRPr="007E2514" w:rsidRDefault="004C13AC" w:rsidP="00BC4A70">
            <w:pPr>
              <w:pStyle w:val="a3"/>
              <w:spacing w:before="1"/>
              <w:ind w:right="225"/>
              <w:jc w:val="center"/>
              <w:rPr>
                <w:sz w:val="22"/>
                <w:szCs w:val="22"/>
                <w:lang w:val="ru-RU"/>
              </w:rPr>
            </w:pPr>
            <w:r w:rsidRPr="007E2514">
              <w:rPr>
                <w:sz w:val="22"/>
                <w:szCs w:val="22"/>
                <w:lang w:val="ru-RU"/>
              </w:rPr>
              <w:t>МБОУ СОШ №2, г. Ханты-Мансийск</w:t>
            </w:r>
          </w:p>
        </w:tc>
        <w:tc>
          <w:tcPr>
            <w:tcW w:w="1560" w:type="dxa"/>
          </w:tcPr>
          <w:p w:rsidR="004C13AC" w:rsidRPr="007E2514" w:rsidRDefault="004C13AC" w:rsidP="00BC4A70">
            <w:pPr>
              <w:pStyle w:val="a3"/>
              <w:spacing w:before="1"/>
              <w:ind w:right="225"/>
              <w:jc w:val="center"/>
              <w:rPr>
                <w:sz w:val="22"/>
                <w:szCs w:val="22"/>
              </w:rPr>
            </w:pPr>
            <w:r w:rsidRPr="007E2514">
              <w:rPr>
                <w:sz w:val="22"/>
                <w:szCs w:val="22"/>
              </w:rPr>
              <w:t xml:space="preserve">2019 </w:t>
            </w:r>
            <w:proofErr w:type="spellStart"/>
            <w:r w:rsidRPr="007E2514">
              <w:rPr>
                <w:sz w:val="22"/>
                <w:szCs w:val="22"/>
              </w:rPr>
              <w:t>год</w:t>
            </w:r>
            <w:proofErr w:type="spellEnd"/>
          </w:p>
        </w:tc>
        <w:tc>
          <w:tcPr>
            <w:tcW w:w="1701" w:type="dxa"/>
          </w:tcPr>
          <w:p w:rsidR="004C13AC" w:rsidRPr="007E2514" w:rsidRDefault="004C13AC" w:rsidP="00BC4A70">
            <w:pPr>
              <w:pStyle w:val="a3"/>
              <w:spacing w:before="1"/>
              <w:ind w:right="225"/>
              <w:jc w:val="center"/>
              <w:rPr>
                <w:sz w:val="22"/>
                <w:szCs w:val="22"/>
              </w:rPr>
            </w:pPr>
            <w:r w:rsidRPr="007E2514">
              <w:rPr>
                <w:sz w:val="22"/>
                <w:szCs w:val="22"/>
              </w:rPr>
              <w:t xml:space="preserve">2020 </w:t>
            </w:r>
            <w:proofErr w:type="spellStart"/>
            <w:r w:rsidRPr="007E2514">
              <w:rPr>
                <w:sz w:val="22"/>
                <w:szCs w:val="22"/>
              </w:rPr>
              <w:t>год</w:t>
            </w:r>
            <w:proofErr w:type="spellEnd"/>
          </w:p>
        </w:tc>
        <w:tc>
          <w:tcPr>
            <w:tcW w:w="1592" w:type="dxa"/>
          </w:tcPr>
          <w:p w:rsidR="004C13AC" w:rsidRPr="007E2514" w:rsidRDefault="004C13AC" w:rsidP="00BC4A70">
            <w:pPr>
              <w:pStyle w:val="a3"/>
              <w:spacing w:before="1"/>
              <w:ind w:right="225"/>
              <w:jc w:val="center"/>
              <w:rPr>
                <w:sz w:val="22"/>
                <w:szCs w:val="22"/>
              </w:rPr>
            </w:pPr>
            <w:r w:rsidRPr="007E2514">
              <w:rPr>
                <w:sz w:val="22"/>
                <w:szCs w:val="22"/>
              </w:rPr>
              <w:t xml:space="preserve">2021 </w:t>
            </w:r>
            <w:proofErr w:type="spellStart"/>
            <w:r w:rsidRPr="007E2514">
              <w:rPr>
                <w:sz w:val="22"/>
                <w:szCs w:val="22"/>
              </w:rPr>
              <w:t>год</w:t>
            </w:r>
            <w:proofErr w:type="spellEnd"/>
          </w:p>
        </w:tc>
        <w:tc>
          <w:tcPr>
            <w:tcW w:w="1592" w:type="dxa"/>
          </w:tcPr>
          <w:p w:rsidR="004C13AC" w:rsidRPr="007E2514" w:rsidRDefault="004C13AC" w:rsidP="00BC4A70">
            <w:pPr>
              <w:pStyle w:val="a3"/>
              <w:spacing w:before="1"/>
              <w:ind w:right="225"/>
              <w:jc w:val="center"/>
              <w:rPr>
                <w:sz w:val="22"/>
                <w:szCs w:val="22"/>
              </w:rPr>
            </w:pPr>
            <w:proofErr w:type="spellStart"/>
            <w:r w:rsidRPr="007E2514">
              <w:rPr>
                <w:sz w:val="22"/>
                <w:szCs w:val="22"/>
              </w:rPr>
              <w:t>Динамика</w:t>
            </w:r>
            <w:proofErr w:type="spellEnd"/>
          </w:p>
        </w:tc>
      </w:tr>
      <w:tr w:rsidR="004C13AC" w:rsidRPr="007E2514" w:rsidTr="00BC4A70">
        <w:trPr>
          <w:jc w:val="center"/>
        </w:trPr>
        <w:tc>
          <w:tcPr>
            <w:tcW w:w="5211" w:type="dxa"/>
          </w:tcPr>
          <w:p w:rsidR="004C13AC" w:rsidRPr="007E2514" w:rsidRDefault="004C13AC" w:rsidP="00BC4A70">
            <w:pPr>
              <w:pStyle w:val="a3"/>
              <w:spacing w:before="1"/>
              <w:ind w:right="225"/>
              <w:jc w:val="center"/>
              <w:rPr>
                <w:sz w:val="22"/>
                <w:szCs w:val="22"/>
              </w:rPr>
            </w:pPr>
            <w:proofErr w:type="spellStart"/>
            <w:r w:rsidRPr="007E2514">
              <w:rPr>
                <w:sz w:val="22"/>
                <w:szCs w:val="22"/>
              </w:rPr>
              <w:t>Индекс</w:t>
            </w:r>
            <w:proofErr w:type="spellEnd"/>
            <w:r w:rsidRPr="007E2514">
              <w:rPr>
                <w:sz w:val="22"/>
                <w:szCs w:val="22"/>
              </w:rPr>
              <w:t xml:space="preserve"> </w:t>
            </w:r>
            <w:proofErr w:type="spellStart"/>
            <w:r w:rsidRPr="007E2514">
              <w:rPr>
                <w:sz w:val="22"/>
                <w:szCs w:val="22"/>
              </w:rPr>
              <w:t>образовательных</w:t>
            </w:r>
            <w:proofErr w:type="spellEnd"/>
            <w:r w:rsidRPr="007E2514">
              <w:rPr>
                <w:sz w:val="22"/>
                <w:szCs w:val="22"/>
              </w:rPr>
              <w:t xml:space="preserve"> </w:t>
            </w:r>
            <w:proofErr w:type="spellStart"/>
            <w:r w:rsidRPr="007E2514">
              <w:rPr>
                <w:sz w:val="22"/>
                <w:szCs w:val="22"/>
              </w:rPr>
              <w:t>результатов</w:t>
            </w:r>
            <w:proofErr w:type="spellEnd"/>
            <w:r w:rsidRPr="007E2514">
              <w:rPr>
                <w:sz w:val="22"/>
                <w:szCs w:val="22"/>
              </w:rPr>
              <w:t xml:space="preserve"> (ИОР)</w:t>
            </w:r>
          </w:p>
        </w:tc>
        <w:tc>
          <w:tcPr>
            <w:tcW w:w="1560" w:type="dxa"/>
          </w:tcPr>
          <w:p w:rsidR="004C13AC" w:rsidRPr="007E2514" w:rsidRDefault="004C13AC" w:rsidP="00BC4A70">
            <w:pPr>
              <w:pStyle w:val="a3"/>
              <w:spacing w:before="1"/>
              <w:ind w:right="225"/>
              <w:jc w:val="center"/>
              <w:rPr>
                <w:i/>
                <w:sz w:val="22"/>
                <w:szCs w:val="22"/>
              </w:rPr>
            </w:pPr>
            <w:r w:rsidRPr="007E2514">
              <w:rPr>
                <w:i/>
                <w:sz w:val="22"/>
                <w:szCs w:val="22"/>
              </w:rPr>
              <w:t>0,423</w:t>
            </w:r>
          </w:p>
        </w:tc>
        <w:tc>
          <w:tcPr>
            <w:tcW w:w="1701" w:type="dxa"/>
          </w:tcPr>
          <w:p w:rsidR="004C13AC" w:rsidRPr="007E2514" w:rsidRDefault="004C13AC" w:rsidP="00BC4A70">
            <w:pPr>
              <w:pStyle w:val="a3"/>
              <w:spacing w:before="1"/>
              <w:ind w:right="225"/>
              <w:jc w:val="center"/>
              <w:rPr>
                <w:i/>
                <w:sz w:val="22"/>
                <w:szCs w:val="22"/>
              </w:rPr>
            </w:pPr>
            <w:r w:rsidRPr="007E2514">
              <w:rPr>
                <w:i/>
                <w:sz w:val="22"/>
                <w:szCs w:val="22"/>
              </w:rPr>
              <w:t>0,458</w:t>
            </w:r>
          </w:p>
        </w:tc>
        <w:tc>
          <w:tcPr>
            <w:tcW w:w="1592" w:type="dxa"/>
          </w:tcPr>
          <w:p w:rsidR="004C13AC" w:rsidRPr="007E2514" w:rsidRDefault="004C13AC" w:rsidP="00BC4A70">
            <w:pPr>
              <w:pStyle w:val="a3"/>
              <w:spacing w:before="1"/>
              <w:ind w:right="225"/>
              <w:jc w:val="center"/>
              <w:rPr>
                <w:i/>
                <w:sz w:val="22"/>
                <w:szCs w:val="22"/>
              </w:rPr>
            </w:pPr>
            <w:r w:rsidRPr="007E2514">
              <w:rPr>
                <w:i/>
                <w:sz w:val="22"/>
                <w:szCs w:val="22"/>
              </w:rPr>
              <w:t>0,478</w:t>
            </w:r>
          </w:p>
        </w:tc>
        <w:tc>
          <w:tcPr>
            <w:tcW w:w="1592" w:type="dxa"/>
          </w:tcPr>
          <w:p w:rsidR="004C13AC" w:rsidRPr="007E2514" w:rsidRDefault="004C13AC" w:rsidP="00BC4A70">
            <w:pPr>
              <w:pStyle w:val="a3"/>
              <w:spacing w:before="1"/>
              <w:ind w:right="225"/>
              <w:jc w:val="center"/>
              <w:rPr>
                <w:i/>
                <w:sz w:val="22"/>
                <w:szCs w:val="22"/>
              </w:rPr>
            </w:pPr>
            <w:r w:rsidRPr="007E2514">
              <w:rPr>
                <w:i/>
                <w:sz w:val="22"/>
                <w:szCs w:val="22"/>
              </w:rPr>
              <w:t>+</w:t>
            </w:r>
          </w:p>
        </w:tc>
      </w:tr>
    </w:tbl>
    <w:p w:rsidR="004C13AC" w:rsidRPr="007E2514" w:rsidRDefault="004C13AC" w:rsidP="004C13AC">
      <w:pPr>
        <w:rPr>
          <w:bCs/>
        </w:rPr>
      </w:pPr>
    </w:p>
    <w:p w:rsidR="004C13AC" w:rsidRPr="007E2514" w:rsidRDefault="004C13AC" w:rsidP="007E2514">
      <w:pPr>
        <w:pStyle w:val="a3"/>
        <w:spacing w:before="237"/>
        <w:ind w:right="226"/>
        <w:rPr>
          <w:b/>
        </w:rPr>
      </w:pPr>
      <w:r w:rsidRPr="007E2514">
        <w:rPr>
          <w:b/>
          <w:lang w:val="en-US"/>
        </w:rPr>
        <w:t>III</w:t>
      </w:r>
      <w:r w:rsidRPr="007E2514">
        <w:rPr>
          <w:b/>
        </w:rPr>
        <w:t>. СОДЕРЖАНИЕ ПРОГРАММЫ</w:t>
      </w:r>
    </w:p>
    <w:p w:rsidR="004C13AC" w:rsidRPr="007E2514" w:rsidRDefault="001D2288" w:rsidP="00562E3E">
      <w:pPr>
        <w:pStyle w:val="a3"/>
        <w:spacing w:before="237"/>
        <w:ind w:right="226" w:firstLine="709"/>
        <w:rPr>
          <w:b/>
        </w:rPr>
      </w:pPr>
      <w:r w:rsidRPr="007E2514">
        <w:rPr>
          <w:b/>
        </w:rPr>
        <w:t>3</w:t>
      </w:r>
      <w:r w:rsidR="004C13AC" w:rsidRPr="007E2514">
        <w:rPr>
          <w:b/>
        </w:rPr>
        <w:t>.1. Краткий анализ результатов деятельности МБОУ СОШ №2:</w:t>
      </w:r>
    </w:p>
    <w:p w:rsidR="00562E3E" w:rsidRPr="007E2514" w:rsidRDefault="00562E3E" w:rsidP="004C13AC">
      <w:pPr>
        <w:pStyle w:val="ac"/>
        <w:ind w:left="0" w:firstLine="708"/>
        <w:jc w:val="center"/>
        <w:rPr>
          <w:b/>
          <w:sz w:val="16"/>
          <w:szCs w:val="16"/>
        </w:rPr>
      </w:pPr>
    </w:p>
    <w:p w:rsidR="004C13AC" w:rsidRPr="007E2514" w:rsidRDefault="004C13AC" w:rsidP="004C13AC">
      <w:pPr>
        <w:pStyle w:val="ac"/>
        <w:ind w:left="0" w:firstLine="708"/>
        <w:jc w:val="center"/>
        <w:rPr>
          <w:b/>
        </w:rPr>
      </w:pPr>
      <w:r w:rsidRPr="007E2514">
        <w:rPr>
          <w:b/>
        </w:rPr>
        <w:t>Итоги общей и качественной успеваемости за 2017-2021 годы:</w:t>
      </w:r>
    </w:p>
    <w:tbl>
      <w:tblPr>
        <w:tblpPr w:leftFromText="180" w:rightFromText="180" w:vertAnchor="text" w:horzAnchor="margin" w:tblpXSpec="center" w:tblpY="114"/>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268"/>
        <w:gridCol w:w="2127"/>
        <w:gridCol w:w="2268"/>
        <w:gridCol w:w="2268"/>
        <w:gridCol w:w="2268"/>
      </w:tblGrid>
      <w:tr w:rsidR="004C13AC" w:rsidRPr="007E2514" w:rsidTr="00BC4A70">
        <w:trPr>
          <w:cantSplit/>
        </w:trPr>
        <w:tc>
          <w:tcPr>
            <w:tcW w:w="1242" w:type="dxa"/>
            <w:tcBorders>
              <w:top w:val="single" w:sz="4" w:space="0" w:color="auto"/>
              <w:left w:val="single" w:sz="4" w:space="0" w:color="auto"/>
              <w:bottom w:val="nil"/>
              <w:right w:val="single" w:sz="4" w:space="0" w:color="auto"/>
            </w:tcBorders>
            <w:hideMark/>
          </w:tcPr>
          <w:p w:rsidR="004C13AC" w:rsidRPr="007E2514" w:rsidRDefault="004C13AC" w:rsidP="00BC4A70">
            <w:pPr>
              <w:pStyle w:val="ac"/>
              <w:spacing w:after="0"/>
              <w:ind w:left="0"/>
              <w:jc w:val="center"/>
              <w:rPr>
                <w:b/>
                <w:bCs/>
              </w:rPr>
            </w:pPr>
            <w:r w:rsidRPr="007E2514">
              <w:rPr>
                <w:b/>
                <w:bCs/>
              </w:rPr>
              <w:t>ОУ</w:t>
            </w:r>
          </w:p>
        </w:tc>
        <w:tc>
          <w:tcPr>
            <w:tcW w:w="2268" w:type="dxa"/>
            <w:tcBorders>
              <w:top w:val="single" w:sz="4" w:space="0" w:color="auto"/>
              <w:left w:val="single" w:sz="4" w:space="0" w:color="auto"/>
              <w:bottom w:val="single" w:sz="4" w:space="0" w:color="auto"/>
              <w:right w:val="single" w:sz="4" w:space="0" w:color="auto"/>
            </w:tcBorders>
            <w:hideMark/>
          </w:tcPr>
          <w:p w:rsidR="004C13AC" w:rsidRPr="007E2514" w:rsidRDefault="004C13AC" w:rsidP="00BC4A70">
            <w:pPr>
              <w:pStyle w:val="ac"/>
              <w:spacing w:after="0"/>
              <w:ind w:left="0"/>
              <w:jc w:val="center"/>
              <w:rPr>
                <w:b/>
              </w:rPr>
            </w:pPr>
            <w:r w:rsidRPr="007E2514">
              <w:rPr>
                <w:b/>
              </w:rPr>
              <w:t>2016-2017 год</w:t>
            </w:r>
          </w:p>
        </w:tc>
        <w:tc>
          <w:tcPr>
            <w:tcW w:w="2127" w:type="dxa"/>
            <w:tcBorders>
              <w:top w:val="single" w:sz="4" w:space="0" w:color="auto"/>
              <w:left w:val="single" w:sz="4" w:space="0" w:color="auto"/>
              <w:bottom w:val="single" w:sz="4" w:space="0" w:color="auto"/>
              <w:right w:val="single" w:sz="4" w:space="0" w:color="auto"/>
            </w:tcBorders>
            <w:hideMark/>
          </w:tcPr>
          <w:p w:rsidR="004C13AC" w:rsidRPr="007E2514" w:rsidRDefault="004C13AC" w:rsidP="00BC4A70">
            <w:pPr>
              <w:pStyle w:val="ac"/>
              <w:spacing w:after="0"/>
              <w:ind w:left="0"/>
              <w:jc w:val="center"/>
              <w:rPr>
                <w:b/>
              </w:rPr>
            </w:pPr>
            <w:r w:rsidRPr="007E2514">
              <w:rPr>
                <w:b/>
              </w:rPr>
              <w:t>2017-2018 год</w:t>
            </w:r>
          </w:p>
        </w:tc>
        <w:tc>
          <w:tcPr>
            <w:tcW w:w="2268" w:type="dxa"/>
            <w:tcBorders>
              <w:top w:val="single" w:sz="4" w:space="0" w:color="auto"/>
              <w:left w:val="single" w:sz="4" w:space="0" w:color="auto"/>
              <w:bottom w:val="single" w:sz="4" w:space="0" w:color="auto"/>
              <w:right w:val="single" w:sz="4" w:space="0" w:color="auto"/>
            </w:tcBorders>
            <w:hideMark/>
          </w:tcPr>
          <w:p w:rsidR="004C13AC" w:rsidRPr="007E2514" w:rsidRDefault="004C13AC" w:rsidP="00BC4A70">
            <w:pPr>
              <w:pStyle w:val="ac"/>
              <w:spacing w:after="0"/>
              <w:ind w:left="0"/>
              <w:jc w:val="center"/>
              <w:rPr>
                <w:b/>
              </w:rPr>
            </w:pPr>
            <w:r w:rsidRPr="007E2514">
              <w:rPr>
                <w:b/>
              </w:rPr>
              <w:t>2018-2019 год</w:t>
            </w:r>
          </w:p>
        </w:tc>
        <w:tc>
          <w:tcPr>
            <w:tcW w:w="2268" w:type="dxa"/>
            <w:tcBorders>
              <w:top w:val="single" w:sz="4" w:space="0" w:color="auto"/>
              <w:left w:val="single" w:sz="4" w:space="0" w:color="auto"/>
              <w:bottom w:val="single" w:sz="4" w:space="0" w:color="auto"/>
              <w:right w:val="single" w:sz="4" w:space="0" w:color="auto"/>
            </w:tcBorders>
          </w:tcPr>
          <w:p w:rsidR="004C13AC" w:rsidRPr="007E2514" w:rsidRDefault="004C13AC" w:rsidP="00BC4A70">
            <w:pPr>
              <w:pStyle w:val="ac"/>
              <w:spacing w:after="0"/>
              <w:ind w:left="0"/>
              <w:jc w:val="center"/>
              <w:rPr>
                <w:b/>
              </w:rPr>
            </w:pPr>
            <w:r w:rsidRPr="007E2514">
              <w:rPr>
                <w:b/>
              </w:rPr>
              <w:t>2019-2020 год</w:t>
            </w:r>
          </w:p>
        </w:tc>
        <w:tc>
          <w:tcPr>
            <w:tcW w:w="2268" w:type="dxa"/>
            <w:tcBorders>
              <w:top w:val="single" w:sz="4" w:space="0" w:color="auto"/>
              <w:left w:val="single" w:sz="4" w:space="0" w:color="auto"/>
              <w:bottom w:val="single" w:sz="4" w:space="0" w:color="auto"/>
              <w:right w:val="single" w:sz="4" w:space="0" w:color="auto"/>
            </w:tcBorders>
          </w:tcPr>
          <w:p w:rsidR="004C13AC" w:rsidRPr="007E2514" w:rsidRDefault="004C13AC" w:rsidP="00BC4A70">
            <w:pPr>
              <w:pStyle w:val="ac"/>
              <w:spacing w:after="0"/>
              <w:ind w:left="0"/>
              <w:jc w:val="center"/>
              <w:rPr>
                <w:b/>
              </w:rPr>
            </w:pPr>
            <w:r w:rsidRPr="007E2514">
              <w:rPr>
                <w:b/>
              </w:rPr>
              <w:t>2020-2021 год</w:t>
            </w:r>
          </w:p>
        </w:tc>
      </w:tr>
      <w:tr w:rsidR="004C13AC" w:rsidRPr="007E2514" w:rsidTr="00BC4A70">
        <w:trPr>
          <w:cantSplit/>
        </w:trPr>
        <w:tc>
          <w:tcPr>
            <w:tcW w:w="1242" w:type="dxa"/>
            <w:tcBorders>
              <w:top w:val="nil"/>
              <w:left w:val="single" w:sz="4" w:space="0" w:color="auto"/>
              <w:bottom w:val="single" w:sz="4" w:space="0" w:color="auto"/>
              <w:right w:val="single" w:sz="4" w:space="0" w:color="auto"/>
            </w:tcBorders>
          </w:tcPr>
          <w:p w:rsidR="004C13AC" w:rsidRPr="007E2514" w:rsidRDefault="004C13AC" w:rsidP="00BC4A70">
            <w:pPr>
              <w:pStyle w:val="ac"/>
              <w:spacing w:after="0"/>
              <w:ind w:left="0"/>
              <w:jc w:val="center"/>
            </w:pPr>
          </w:p>
        </w:tc>
        <w:tc>
          <w:tcPr>
            <w:tcW w:w="2268" w:type="dxa"/>
            <w:tcBorders>
              <w:top w:val="single" w:sz="4" w:space="0" w:color="auto"/>
              <w:left w:val="single" w:sz="4" w:space="0" w:color="auto"/>
              <w:bottom w:val="single" w:sz="4" w:space="0" w:color="auto"/>
              <w:right w:val="single" w:sz="4" w:space="0" w:color="auto"/>
            </w:tcBorders>
            <w:hideMark/>
          </w:tcPr>
          <w:p w:rsidR="004C13AC" w:rsidRPr="007E2514" w:rsidRDefault="004C13AC" w:rsidP="00BC4A70">
            <w:pPr>
              <w:pStyle w:val="ac"/>
              <w:spacing w:after="0"/>
              <w:ind w:left="0"/>
              <w:jc w:val="center"/>
            </w:pPr>
            <w:r w:rsidRPr="007E2514">
              <w:t>95%</w:t>
            </w:r>
          </w:p>
        </w:tc>
        <w:tc>
          <w:tcPr>
            <w:tcW w:w="2127" w:type="dxa"/>
            <w:tcBorders>
              <w:top w:val="single" w:sz="4" w:space="0" w:color="auto"/>
              <w:left w:val="single" w:sz="4" w:space="0" w:color="auto"/>
              <w:bottom w:val="single" w:sz="4" w:space="0" w:color="auto"/>
              <w:right w:val="single" w:sz="4" w:space="0" w:color="auto"/>
            </w:tcBorders>
            <w:hideMark/>
          </w:tcPr>
          <w:p w:rsidR="004C13AC" w:rsidRPr="007E2514" w:rsidRDefault="004C13AC" w:rsidP="00BC4A70">
            <w:pPr>
              <w:pStyle w:val="ac"/>
              <w:spacing w:after="0"/>
              <w:ind w:left="0"/>
              <w:jc w:val="center"/>
            </w:pPr>
            <w:r w:rsidRPr="007E2514">
              <w:t>96%</w:t>
            </w:r>
          </w:p>
        </w:tc>
        <w:tc>
          <w:tcPr>
            <w:tcW w:w="2268" w:type="dxa"/>
            <w:tcBorders>
              <w:top w:val="single" w:sz="4" w:space="0" w:color="auto"/>
              <w:left w:val="single" w:sz="4" w:space="0" w:color="auto"/>
              <w:bottom w:val="single" w:sz="4" w:space="0" w:color="auto"/>
              <w:right w:val="single" w:sz="4" w:space="0" w:color="auto"/>
            </w:tcBorders>
            <w:hideMark/>
          </w:tcPr>
          <w:p w:rsidR="004C13AC" w:rsidRPr="007E2514" w:rsidRDefault="004C13AC" w:rsidP="00BC4A70">
            <w:pPr>
              <w:pStyle w:val="ac"/>
              <w:spacing w:after="0"/>
              <w:ind w:left="0"/>
              <w:jc w:val="center"/>
            </w:pPr>
            <w:r w:rsidRPr="007E2514">
              <w:t>96%</w:t>
            </w:r>
          </w:p>
        </w:tc>
        <w:tc>
          <w:tcPr>
            <w:tcW w:w="2268" w:type="dxa"/>
            <w:tcBorders>
              <w:top w:val="single" w:sz="4" w:space="0" w:color="auto"/>
              <w:left w:val="single" w:sz="4" w:space="0" w:color="auto"/>
              <w:bottom w:val="single" w:sz="4" w:space="0" w:color="auto"/>
              <w:right w:val="single" w:sz="4" w:space="0" w:color="auto"/>
            </w:tcBorders>
          </w:tcPr>
          <w:p w:rsidR="004C13AC" w:rsidRPr="007E2514" w:rsidRDefault="004C13AC" w:rsidP="00BC4A70">
            <w:pPr>
              <w:pStyle w:val="ac"/>
              <w:spacing w:after="0"/>
              <w:ind w:left="0"/>
              <w:jc w:val="center"/>
            </w:pPr>
            <w:r w:rsidRPr="007E2514">
              <w:t>97%</w:t>
            </w:r>
          </w:p>
        </w:tc>
        <w:tc>
          <w:tcPr>
            <w:tcW w:w="2268" w:type="dxa"/>
            <w:tcBorders>
              <w:top w:val="single" w:sz="4" w:space="0" w:color="auto"/>
              <w:left w:val="single" w:sz="4" w:space="0" w:color="auto"/>
              <w:bottom w:val="single" w:sz="4" w:space="0" w:color="auto"/>
              <w:right w:val="single" w:sz="4" w:space="0" w:color="auto"/>
            </w:tcBorders>
          </w:tcPr>
          <w:p w:rsidR="004C13AC" w:rsidRPr="007E2514" w:rsidRDefault="004C13AC" w:rsidP="00BC4A70">
            <w:pPr>
              <w:pStyle w:val="ac"/>
              <w:spacing w:after="0"/>
              <w:ind w:left="0"/>
              <w:jc w:val="center"/>
            </w:pPr>
            <w:r w:rsidRPr="007E2514">
              <w:t>96%</w:t>
            </w:r>
          </w:p>
        </w:tc>
      </w:tr>
    </w:tbl>
    <w:p w:rsidR="004C13AC" w:rsidRPr="007E2514" w:rsidRDefault="004C13AC" w:rsidP="004C13AC">
      <w:pPr>
        <w:pStyle w:val="ac"/>
        <w:spacing w:after="0"/>
        <w:ind w:left="0" w:firstLine="708"/>
        <w:jc w:val="center"/>
        <w:rPr>
          <w:b/>
        </w:rPr>
      </w:pPr>
    </w:p>
    <w:p w:rsidR="004C13AC" w:rsidRPr="007E2514" w:rsidRDefault="004C13AC" w:rsidP="004C13AC">
      <w:pPr>
        <w:pStyle w:val="ac"/>
        <w:spacing w:after="0"/>
        <w:ind w:left="0" w:firstLine="708"/>
        <w:jc w:val="center"/>
        <w:rPr>
          <w:b/>
        </w:rPr>
      </w:pPr>
    </w:p>
    <w:p w:rsidR="004C13AC" w:rsidRPr="007E2514" w:rsidRDefault="004C13AC" w:rsidP="004C13AC">
      <w:pPr>
        <w:pStyle w:val="ac"/>
        <w:spacing w:after="0"/>
        <w:ind w:left="0" w:firstLine="708"/>
        <w:jc w:val="center"/>
        <w:rPr>
          <w:b/>
        </w:rPr>
      </w:pPr>
    </w:p>
    <w:tbl>
      <w:tblPr>
        <w:tblpPr w:leftFromText="180" w:rightFromText="180" w:vertAnchor="text" w:horzAnchor="margin" w:tblpXSpec="center" w:tblpY="83"/>
        <w:tblW w:w="12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2268"/>
        <w:gridCol w:w="2127"/>
        <w:gridCol w:w="2268"/>
        <w:gridCol w:w="2268"/>
        <w:gridCol w:w="2268"/>
      </w:tblGrid>
      <w:tr w:rsidR="004C13AC" w:rsidRPr="007E2514" w:rsidTr="00BC4A70">
        <w:trPr>
          <w:cantSplit/>
        </w:trPr>
        <w:tc>
          <w:tcPr>
            <w:tcW w:w="1242" w:type="dxa"/>
            <w:tcBorders>
              <w:top w:val="single" w:sz="4" w:space="0" w:color="auto"/>
              <w:left w:val="single" w:sz="4" w:space="0" w:color="auto"/>
              <w:bottom w:val="nil"/>
              <w:right w:val="single" w:sz="4" w:space="0" w:color="auto"/>
            </w:tcBorders>
            <w:hideMark/>
          </w:tcPr>
          <w:p w:rsidR="004C13AC" w:rsidRPr="007E2514" w:rsidRDefault="004C13AC" w:rsidP="00BC4A70">
            <w:pPr>
              <w:pStyle w:val="ac"/>
              <w:spacing w:after="0"/>
              <w:ind w:left="0"/>
              <w:jc w:val="center"/>
              <w:rPr>
                <w:b/>
                <w:bCs/>
              </w:rPr>
            </w:pPr>
            <w:r w:rsidRPr="007E2514">
              <w:rPr>
                <w:b/>
                <w:bCs/>
              </w:rPr>
              <w:t>КУ</w:t>
            </w:r>
          </w:p>
        </w:tc>
        <w:tc>
          <w:tcPr>
            <w:tcW w:w="2268" w:type="dxa"/>
            <w:tcBorders>
              <w:top w:val="single" w:sz="4" w:space="0" w:color="auto"/>
              <w:left w:val="single" w:sz="4" w:space="0" w:color="auto"/>
              <w:bottom w:val="single" w:sz="4" w:space="0" w:color="auto"/>
              <w:right w:val="single" w:sz="4" w:space="0" w:color="auto"/>
            </w:tcBorders>
            <w:hideMark/>
          </w:tcPr>
          <w:p w:rsidR="004C13AC" w:rsidRPr="007E2514" w:rsidRDefault="004C13AC" w:rsidP="00BC4A70">
            <w:pPr>
              <w:pStyle w:val="ac"/>
              <w:spacing w:after="0"/>
              <w:ind w:left="0"/>
              <w:jc w:val="center"/>
              <w:rPr>
                <w:b/>
              </w:rPr>
            </w:pPr>
            <w:r w:rsidRPr="007E2514">
              <w:rPr>
                <w:b/>
              </w:rPr>
              <w:t>2016-2017 год</w:t>
            </w:r>
          </w:p>
        </w:tc>
        <w:tc>
          <w:tcPr>
            <w:tcW w:w="2127" w:type="dxa"/>
            <w:tcBorders>
              <w:top w:val="single" w:sz="4" w:space="0" w:color="auto"/>
              <w:left w:val="single" w:sz="4" w:space="0" w:color="auto"/>
              <w:bottom w:val="single" w:sz="4" w:space="0" w:color="auto"/>
              <w:right w:val="single" w:sz="4" w:space="0" w:color="auto"/>
            </w:tcBorders>
            <w:hideMark/>
          </w:tcPr>
          <w:p w:rsidR="004C13AC" w:rsidRPr="007E2514" w:rsidRDefault="004C13AC" w:rsidP="00BC4A70">
            <w:pPr>
              <w:pStyle w:val="ac"/>
              <w:spacing w:after="0"/>
              <w:ind w:left="0"/>
              <w:jc w:val="center"/>
              <w:rPr>
                <w:b/>
              </w:rPr>
            </w:pPr>
            <w:r w:rsidRPr="007E2514">
              <w:rPr>
                <w:b/>
              </w:rPr>
              <w:t>2017-2018 год</w:t>
            </w:r>
          </w:p>
        </w:tc>
        <w:tc>
          <w:tcPr>
            <w:tcW w:w="2268" w:type="dxa"/>
            <w:tcBorders>
              <w:top w:val="single" w:sz="4" w:space="0" w:color="auto"/>
              <w:left w:val="single" w:sz="4" w:space="0" w:color="auto"/>
              <w:bottom w:val="single" w:sz="4" w:space="0" w:color="auto"/>
              <w:right w:val="single" w:sz="4" w:space="0" w:color="auto"/>
            </w:tcBorders>
            <w:hideMark/>
          </w:tcPr>
          <w:p w:rsidR="004C13AC" w:rsidRPr="007E2514" w:rsidRDefault="004C13AC" w:rsidP="00BC4A70">
            <w:pPr>
              <w:pStyle w:val="ac"/>
              <w:spacing w:after="0"/>
              <w:ind w:left="0"/>
              <w:jc w:val="center"/>
              <w:rPr>
                <w:b/>
              </w:rPr>
            </w:pPr>
            <w:r w:rsidRPr="007E2514">
              <w:rPr>
                <w:b/>
              </w:rPr>
              <w:t>2018-2019 год</w:t>
            </w:r>
          </w:p>
        </w:tc>
        <w:tc>
          <w:tcPr>
            <w:tcW w:w="2268" w:type="dxa"/>
            <w:tcBorders>
              <w:top w:val="single" w:sz="4" w:space="0" w:color="auto"/>
              <w:left w:val="single" w:sz="4" w:space="0" w:color="auto"/>
              <w:bottom w:val="single" w:sz="4" w:space="0" w:color="auto"/>
              <w:right w:val="single" w:sz="4" w:space="0" w:color="auto"/>
            </w:tcBorders>
          </w:tcPr>
          <w:p w:rsidR="004C13AC" w:rsidRPr="007E2514" w:rsidRDefault="004C13AC" w:rsidP="00BC4A70">
            <w:pPr>
              <w:pStyle w:val="ac"/>
              <w:spacing w:after="0"/>
              <w:ind w:left="0"/>
              <w:jc w:val="center"/>
              <w:rPr>
                <w:b/>
              </w:rPr>
            </w:pPr>
            <w:r w:rsidRPr="007E2514">
              <w:rPr>
                <w:b/>
              </w:rPr>
              <w:t>2019-2020 год</w:t>
            </w:r>
          </w:p>
        </w:tc>
        <w:tc>
          <w:tcPr>
            <w:tcW w:w="2268" w:type="dxa"/>
            <w:tcBorders>
              <w:top w:val="single" w:sz="4" w:space="0" w:color="auto"/>
              <w:left w:val="single" w:sz="4" w:space="0" w:color="auto"/>
              <w:bottom w:val="single" w:sz="4" w:space="0" w:color="auto"/>
              <w:right w:val="single" w:sz="4" w:space="0" w:color="auto"/>
            </w:tcBorders>
          </w:tcPr>
          <w:p w:rsidR="004C13AC" w:rsidRPr="007E2514" w:rsidRDefault="004C13AC" w:rsidP="00BC4A70">
            <w:pPr>
              <w:pStyle w:val="ac"/>
              <w:spacing w:after="0"/>
              <w:ind w:left="0"/>
              <w:jc w:val="center"/>
              <w:rPr>
                <w:b/>
              </w:rPr>
            </w:pPr>
            <w:r w:rsidRPr="007E2514">
              <w:rPr>
                <w:b/>
              </w:rPr>
              <w:t>2020-2021 год</w:t>
            </w:r>
          </w:p>
        </w:tc>
      </w:tr>
      <w:tr w:rsidR="004C13AC" w:rsidRPr="007E2514" w:rsidTr="00BC4A70">
        <w:trPr>
          <w:cantSplit/>
        </w:trPr>
        <w:tc>
          <w:tcPr>
            <w:tcW w:w="1242" w:type="dxa"/>
            <w:tcBorders>
              <w:top w:val="nil"/>
              <w:left w:val="single" w:sz="4" w:space="0" w:color="auto"/>
              <w:bottom w:val="single" w:sz="4" w:space="0" w:color="auto"/>
              <w:right w:val="single" w:sz="4" w:space="0" w:color="auto"/>
            </w:tcBorders>
          </w:tcPr>
          <w:p w:rsidR="004C13AC" w:rsidRPr="007E2514" w:rsidRDefault="004C13AC" w:rsidP="00BC4A70">
            <w:pPr>
              <w:pStyle w:val="ac"/>
              <w:spacing w:after="0"/>
              <w:ind w:left="0"/>
              <w:jc w:val="center"/>
            </w:pPr>
          </w:p>
        </w:tc>
        <w:tc>
          <w:tcPr>
            <w:tcW w:w="2268" w:type="dxa"/>
            <w:tcBorders>
              <w:top w:val="single" w:sz="4" w:space="0" w:color="auto"/>
              <w:left w:val="single" w:sz="4" w:space="0" w:color="auto"/>
              <w:bottom w:val="single" w:sz="4" w:space="0" w:color="auto"/>
              <w:right w:val="single" w:sz="4" w:space="0" w:color="auto"/>
            </w:tcBorders>
            <w:hideMark/>
          </w:tcPr>
          <w:p w:rsidR="004C13AC" w:rsidRPr="007E2514" w:rsidRDefault="004C13AC" w:rsidP="00BC4A70">
            <w:pPr>
              <w:pStyle w:val="ac"/>
              <w:spacing w:after="0"/>
              <w:ind w:left="0"/>
              <w:jc w:val="center"/>
            </w:pPr>
            <w:r w:rsidRPr="007E2514">
              <w:t>31%</w:t>
            </w:r>
          </w:p>
        </w:tc>
        <w:tc>
          <w:tcPr>
            <w:tcW w:w="2127" w:type="dxa"/>
            <w:tcBorders>
              <w:top w:val="single" w:sz="4" w:space="0" w:color="auto"/>
              <w:left w:val="single" w:sz="4" w:space="0" w:color="auto"/>
              <w:bottom w:val="single" w:sz="4" w:space="0" w:color="auto"/>
              <w:right w:val="single" w:sz="4" w:space="0" w:color="auto"/>
            </w:tcBorders>
            <w:hideMark/>
          </w:tcPr>
          <w:p w:rsidR="004C13AC" w:rsidRPr="007E2514" w:rsidRDefault="004C13AC" w:rsidP="00BC4A70">
            <w:pPr>
              <w:pStyle w:val="ac"/>
              <w:spacing w:after="0"/>
              <w:ind w:left="0"/>
              <w:jc w:val="center"/>
            </w:pPr>
            <w:r w:rsidRPr="007E2514">
              <w:t>25%</w:t>
            </w:r>
          </w:p>
        </w:tc>
        <w:tc>
          <w:tcPr>
            <w:tcW w:w="2268" w:type="dxa"/>
            <w:tcBorders>
              <w:top w:val="single" w:sz="4" w:space="0" w:color="auto"/>
              <w:left w:val="single" w:sz="4" w:space="0" w:color="auto"/>
              <w:bottom w:val="single" w:sz="4" w:space="0" w:color="auto"/>
              <w:right w:val="single" w:sz="4" w:space="0" w:color="auto"/>
            </w:tcBorders>
            <w:hideMark/>
          </w:tcPr>
          <w:p w:rsidR="004C13AC" w:rsidRPr="007E2514" w:rsidRDefault="004C13AC" w:rsidP="00BC4A70">
            <w:pPr>
              <w:pStyle w:val="ac"/>
              <w:spacing w:after="0"/>
              <w:ind w:left="0"/>
              <w:jc w:val="center"/>
            </w:pPr>
            <w:r w:rsidRPr="007E2514">
              <w:t>27%</w:t>
            </w:r>
          </w:p>
        </w:tc>
        <w:tc>
          <w:tcPr>
            <w:tcW w:w="2268" w:type="dxa"/>
            <w:tcBorders>
              <w:top w:val="single" w:sz="4" w:space="0" w:color="auto"/>
              <w:left w:val="single" w:sz="4" w:space="0" w:color="auto"/>
              <w:bottom w:val="single" w:sz="4" w:space="0" w:color="auto"/>
              <w:right w:val="single" w:sz="4" w:space="0" w:color="auto"/>
            </w:tcBorders>
          </w:tcPr>
          <w:p w:rsidR="004C13AC" w:rsidRPr="007E2514" w:rsidRDefault="004C13AC" w:rsidP="00BC4A70">
            <w:pPr>
              <w:pStyle w:val="ac"/>
              <w:spacing w:after="0"/>
              <w:ind w:left="0"/>
              <w:jc w:val="center"/>
            </w:pPr>
            <w:r w:rsidRPr="007E2514">
              <w:t>33%</w:t>
            </w:r>
          </w:p>
        </w:tc>
        <w:tc>
          <w:tcPr>
            <w:tcW w:w="2268" w:type="dxa"/>
            <w:tcBorders>
              <w:top w:val="single" w:sz="4" w:space="0" w:color="auto"/>
              <w:left w:val="single" w:sz="4" w:space="0" w:color="auto"/>
              <w:bottom w:val="single" w:sz="4" w:space="0" w:color="auto"/>
              <w:right w:val="single" w:sz="4" w:space="0" w:color="auto"/>
            </w:tcBorders>
          </w:tcPr>
          <w:p w:rsidR="004C13AC" w:rsidRPr="007E2514" w:rsidRDefault="004C13AC" w:rsidP="00BC4A70">
            <w:pPr>
              <w:pStyle w:val="ac"/>
              <w:spacing w:after="0"/>
              <w:ind w:left="0"/>
              <w:jc w:val="center"/>
            </w:pPr>
            <w:r w:rsidRPr="007E2514">
              <w:t>30%</w:t>
            </w:r>
          </w:p>
        </w:tc>
      </w:tr>
    </w:tbl>
    <w:p w:rsidR="004C13AC" w:rsidRPr="007E2514" w:rsidRDefault="004C13AC" w:rsidP="004C13AC">
      <w:pPr>
        <w:pStyle w:val="ac"/>
        <w:ind w:left="0"/>
        <w:jc w:val="both"/>
        <w:rPr>
          <w:b/>
          <w:sz w:val="16"/>
          <w:szCs w:val="16"/>
        </w:rPr>
      </w:pPr>
    </w:p>
    <w:p w:rsidR="004C13AC" w:rsidRPr="007E2514" w:rsidRDefault="004C13AC" w:rsidP="004C13AC">
      <w:pPr>
        <w:pStyle w:val="ac"/>
        <w:spacing w:after="0"/>
        <w:ind w:left="0" w:firstLine="709"/>
        <w:jc w:val="both"/>
        <w:rPr>
          <w:b/>
        </w:rPr>
      </w:pPr>
    </w:p>
    <w:p w:rsidR="004C13AC" w:rsidRPr="007E2514" w:rsidRDefault="004C13AC" w:rsidP="004C13AC">
      <w:pPr>
        <w:pStyle w:val="ac"/>
        <w:spacing w:after="0"/>
        <w:ind w:left="0" w:firstLine="709"/>
        <w:jc w:val="both"/>
        <w:rPr>
          <w:b/>
        </w:rPr>
      </w:pPr>
    </w:p>
    <w:p w:rsidR="004C13AC" w:rsidRPr="007E2514" w:rsidRDefault="004C13AC" w:rsidP="00562E3E">
      <w:pPr>
        <w:pStyle w:val="ac"/>
        <w:spacing w:after="0"/>
        <w:ind w:left="0"/>
        <w:jc w:val="both"/>
      </w:pPr>
      <w:r w:rsidRPr="007E2514">
        <w:rPr>
          <w:b/>
        </w:rPr>
        <w:t xml:space="preserve">         </w:t>
      </w:r>
      <w:proofErr w:type="gramStart"/>
      <w:r w:rsidRPr="007E2514">
        <w:rPr>
          <w:b/>
        </w:rPr>
        <w:t>Показатель общей успеваемости</w:t>
      </w:r>
      <w:r w:rsidRPr="007E2514">
        <w:t xml:space="preserve"> </w:t>
      </w:r>
      <w:r w:rsidRPr="007E2514">
        <w:rPr>
          <w:b/>
        </w:rPr>
        <w:t xml:space="preserve">в текущем году </w:t>
      </w:r>
      <w:r w:rsidRPr="007E2514">
        <w:t xml:space="preserve">составляет 96,5% (на уровне прошлого года); </w:t>
      </w:r>
      <w:r w:rsidRPr="007E2514">
        <w:rPr>
          <w:b/>
        </w:rPr>
        <w:t xml:space="preserve">качественная успеваемости </w:t>
      </w:r>
      <w:r w:rsidRPr="007E2514">
        <w:t xml:space="preserve"> снизилась на 3% и составляет 30%. Показатели общей и качественной успеваемости  учащихся 5-9 классов также не улучшаются (ОУ- 95%, КУ – 23% на уровне прошлого года.</w:t>
      </w:r>
      <w:proofErr w:type="gramEnd"/>
      <w:r w:rsidR="00562E3E" w:rsidRPr="007E2514">
        <w:t xml:space="preserve"> </w:t>
      </w:r>
      <w:r w:rsidRPr="007E2514">
        <w:rPr>
          <w:b/>
        </w:rPr>
        <w:t>Уровень качественной успеваемости</w:t>
      </w:r>
      <w:r w:rsidRPr="007E2514">
        <w:t xml:space="preserve"> выпускников по итогам окончания средней школы </w:t>
      </w:r>
      <w:r w:rsidRPr="007E2514">
        <w:rPr>
          <w:b/>
        </w:rPr>
        <w:t>улучшился и</w:t>
      </w:r>
      <w:r w:rsidRPr="007E2514">
        <w:t xml:space="preserve"> </w:t>
      </w:r>
      <w:r w:rsidRPr="007E2514">
        <w:rPr>
          <w:b/>
        </w:rPr>
        <w:t>составляет 37%</w:t>
      </w:r>
      <w:r w:rsidRPr="007E2514">
        <w:t xml:space="preserve">, 1 выпускница окончила на «отлично», получив медаль «За особые успехи в учении». </w:t>
      </w:r>
    </w:p>
    <w:p w:rsidR="004C13AC" w:rsidRPr="007E2514" w:rsidRDefault="004C13AC" w:rsidP="00562E3E">
      <w:pPr>
        <w:spacing w:after="0" w:line="240" w:lineRule="auto"/>
        <w:contextualSpacing/>
        <w:jc w:val="both"/>
        <w:rPr>
          <w:rFonts w:ascii="Times New Roman" w:hAnsi="Times New Roman" w:cs="Times New Roman"/>
        </w:rPr>
      </w:pPr>
      <w:r w:rsidRPr="007E2514">
        <w:rPr>
          <w:rFonts w:ascii="Times New Roman" w:hAnsi="Times New Roman" w:cs="Times New Roman"/>
        </w:rPr>
        <w:t xml:space="preserve">         </w:t>
      </w:r>
      <w:r w:rsidRPr="007E2514">
        <w:rPr>
          <w:rFonts w:ascii="Times New Roman" w:hAnsi="Times New Roman" w:cs="Times New Roman"/>
          <w:b/>
        </w:rPr>
        <w:t>Результаты промежуточной аттестации и выполнения ВПР</w:t>
      </w:r>
      <w:r w:rsidRPr="007E2514">
        <w:rPr>
          <w:rFonts w:ascii="Times New Roman" w:hAnsi="Times New Roman" w:cs="Times New Roman"/>
        </w:rPr>
        <w:t xml:space="preserve"> показали, что качество знаний учащихся 2-4 классов составляет 42%, что на 5% ниже прошлогодних результатов (47%); В 5-9 классах также идёт снижение качества знаний обучающихся при выполнении ВПР. </w:t>
      </w:r>
    </w:p>
    <w:p w:rsidR="004C13AC" w:rsidRPr="007E2514" w:rsidRDefault="004C13AC" w:rsidP="00562E3E">
      <w:pPr>
        <w:pStyle w:val="ac"/>
        <w:spacing w:after="0"/>
        <w:ind w:left="0"/>
        <w:jc w:val="both"/>
      </w:pPr>
      <w:r w:rsidRPr="007E2514">
        <w:rPr>
          <w:b/>
        </w:rPr>
        <w:t xml:space="preserve">         Резервный показатель</w:t>
      </w:r>
      <w:r w:rsidRPr="007E2514">
        <w:t xml:space="preserve">, влияющий на показатель качественной успеваемости обучающихся, составляет 20 человек (по сравнению с предыдущим годом уменьшился на 7 человек). </w:t>
      </w:r>
    </w:p>
    <w:p w:rsidR="00562E3E" w:rsidRPr="007E2514" w:rsidRDefault="004C13AC" w:rsidP="00562E3E">
      <w:pPr>
        <w:spacing w:after="0" w:line="240" w:lineRule="auto"/>
        <w:rPr>
          <w:rFonts w:ascii="Times New Roman" w:hAnsi="Times New Roman" w:cs="Times New Roman"/>
          <w:sz w:val="8"/>
          <w:szCs w:val="8"/>
        </w:rPr>
      </w:pPr>
      <w:r w:rsidRPr="007E2514">
        <w:rPr>
          <w:rFonts w:ascii="Times New Roman" w:hAnsi="Times New Roman" w:cs="Times New Roman"/>
        </w:rPr>
        <w:t xml:space="preserve">             </w:t>
      </w:r>
    </w:p>
    <w:p w:rsidR="004C13AC" w:rsidRPr="007E2514" w:rsidRDefault="00562E3E" w:rsidP="00562E3E">
      <w:pPr>
        <w:spacing w:after="0" w:line="240" w:lineRule="auto"/>
        <w:rPr>
          <w:rFonts w:ascii="Times New Roman" w:hAnsi="Times New Roman" w:cs="Times New Roman"/>
          <w:sz w:val="8"/>
          <w:szCs w:val="8"/>
        </w:rPr>
      </w:pPr>
      <w:r w:rsidRPr="007E2514">
        <w:rPr>
          <w:rFonts w:ascii="Times New Roman" w:hAnsi="Times New Roman" w:cs="Times New Roman"/>
          <w:sz w:val="8"/>
          <w:szCs w:val="8"/>
        </w:rPr>
        <w:t xml:space="preserve">                          </w:t>
      </w:r>
      <w:r w:rsidR="004C13AC" w:rsidRPr="007E2514">
        <w:rPr>
          <w:rFonts w:ascii="Times New Roman" w:hAnsi="Times New Roman" w:cs="Times New Roman"/>
        </w:rPr>
        <w:t xml:space="preserve">В целом, по итогам  ежегодного анализа результатов и самообследования образовательной деятельности констатируются следующие  </w:t>
      </w:r>
      <w:r w:rsidR="004C13AC" w:rsidRPr="007E2514">
        <w:rPr>
          <w:rFonts w:ascii="Times New Roman" w:hAnsi="Times New Roman" w:cs="Times New Roman"/>
          <w:b/>
        </w:rPr>
        <w:t>результаты</w:t>
      </w:r>
      <w:r w:rsidR="004C13AC" w:rsidRPr="007E2514">
        <w:rPr>
          <w:rFonts w:ascii="Times New Roman" w:hAnsi="Times New Roman" w:cs="Times New Roman"/>
        </w:rPr>
        <w:t>:</w:t>
      </w:r>
    </w:p>
    <w:p w:rsidR="004C13AC" w:rsidRPr="007E2514" w:rsidRDefault="004C13AC" w:rsidP="004C13AC">
      <w:pPr>
        <w:pStyle w:val="a7"/>
        <w:ind w:left="709"/>
        <w:jc w:val="both"/>
        <w:rPr>
          <w:sz w:val="8"/>
          <w:szCs w:val="8"/>
        </w:rPr>
      </w:pPr>
    </w:p>
    <w:p w:rsidR="004C13AC" w:rsidRPr="007E2514" w:rsidRDefault="004C13AC" w:rsidP="004C13AC">
      <w:pPr>
        <w:pStyle w:val="a7"/>
        <w:widowControl/>
        <w:numPr>
          <w:ilvl w:val="2"/>
          <w:numId w:val="6"/>
        </w:numPr>
        <w:autoSpaceDE/>
        <w:autoSpaceDN/>
        <w:spacing w:before="0"/>
        <w:ind w:left="709"/>
        <w:contextualSpacing/>
        <w:jc w:val="both"/>
      </w:pPr>
      <w:r w:rsidRPr="007E2514">
        <w:t xml:space="preserve">В МБОУ СОШ №2 </w:t>
      </w:r>
      <w:r w:rsidRPr="007E2514">
        <w:rPr>
          <w:b/>
        </w:rPr>
        <w:t>созданы условия для получения бесплатного начального общего, основного общего и </w:t>
      </w:r>
      <w:hyperlink r:id="rId7" w:tooltip="Среднее образование" w:history="1">
        <w:r w:rsidRPr="007E2514">
          <w:rPr>
            <w:rStyle w:val="a6"/>
            <w:color w:val="auto"/>
            <w:u w:val="none"/>
          </w:rPr>
          <w:t>среднего общего образования</w:t>
        </w:r>
      </w:hyperlink>
      <w:r w:rsidRPr="007E2514">
        <w:t> в соответствии с законом РФ «Об образовании»;</w:t>
      </w:r>
    </w:p>
    <w:p w:rsidR="004C13AC" w:rsidRPr="007E2514" w:rsidRDefault="004C13AC" w:rsidP="004C13AC">
      <w:pPr>
        <w:pStyle w:val="a7"/>
        <w:ind w:left="709"/>
        <w:jc w:val="both"/>
        <w:rPr>
          <w:sz w:val="8"/>
          <w:szCs w:val="8"/>
        </w:rPr>
      </w:pPr>
    </w:p>
    <w:p w:rsidR="004C13AC" w:rsidRPr="007E2514" w:rsidRDefault="004C13AC" w:rsidP="004C13AC">
      <w:pPr>
        <w:pStyle w:val="a7"/>
        <w:widowControl/>
        <w:numPr>
          <w:ilvl w:val="2"/>
          <w:numId w:val="6"/>
        </w:numPr>
        <w:autoSpaceDE/>
        <w:autoSpaceDN/>
        <w:spacing w:before="0"/>
        <w:ind w:left="709"/>
        <w:contextualSpacing/>
        <w:jc w:val="both"/>
      </w:pPr>
      <w:r w:rsidRPr="007E2514">
        <w:rPr>
          <w:b/>
        </w:rPr>
        <w:t>Созданы условия, обеспечивающие безопасность образовательного процесса</w:t>
      </w:r>
      <w:r w:rsidRPr="007E2514">
        <w:t xml:space="preserve">, школа работает над созданием условий обучения детей с ОВЗ в соответствии с требованиями СанПиН </w:t>
      </w:r>
      <w:proofErr w:type="gramStart"/>
      <w:r w:rsidRPr="007E2514">
        <w:t>для</w:t>
      </w:r>
      <w:proofErr w:type="gramEnd"/>
      <w:r w:rsidRPr="007E2514">
        <w:t xml:space="preserve"> обучающихся с ОВЗ.</w:t>
      </w:r>
    </w:p>
    <w:p w:rsidR="004C13AC" w:rsidRPr="007E2514" w:rsidRDefault="004C13AC" w:rsidP="004C13AC">
      <w:pPr>
        <w:pStyle w:val="a7"/>
        <w:spacing w:line="276" w:lineRule="auto"/>
        <w:ind w:left="709"/>
        <w:jc w:val="both"/>
        <w:rPr>
          <w:sz w:val="8"/>
          <w:szCs w:val="8"/>
        </w:rPr>
      </w:pPr>
    </w:p>
    <w:p w:rsidR="004C13AC" w:rsidRPr="007E2514" w:rsidRDefault="004C13AC" w:rsidP="004C13AC">
      <w:pPr>
        <w:pStyle w:val="a7"/>
        <w:widowControl/>
        <w:numPr>
          <w:ilvl w:val="2"/>
          <w:numId w:val="6"/>
        </w:numPr>
        <w:autoSpaceDE/>
        <w:autoSpaceDN/>
        <w:spacing w:before="0"/>
        <w:ind w:left="709"/>
        <w:contextualSpacing/>
        <w:jc w:val="both"/>
      </w:pPr>
      <w:r w:rsidRPr="007E2514">
        <w:t xml:space="preserve">В соответствии с Федеральным законом «Об образовании в Российской Федерации» (ст. 28 «Компетенция, права, обязанности и ответственность образовательной организации», п. 6,7), на основании Плана внутришкольного мониторинга был проведен анализ прохождения программ по всем учебным предметам 1-11 классов по итогам текущего учебного года. Учебный год, согласно Годовому календарному учебному графику, закончился в сроки, предусмотренные годовым Календарным графиком на текущий учебный год. </w:t>
      </w:r>
      <w:r w:rsidRPr="007E2514">
        <w:rPr>
          <w:b/>
        </w:rPr>
        <w:t>Общеобразовательные программы выполнены в полном объеме;</w:t>
      </w:r>
    </w:p>
    <w:p w:rsidR="004C13AC" w:rsidRPr="007E2514" w:rsidRDefault="004C13AC" w:rsidP="004C13AC">
      <w:pPr>
        <w:pStyle w:val="a3"/>
        <w:widowControl/>
        <w:autoSpaceDE/>
        <w:autoSpaceDN/>
        <w:spacing w:line="276" w:lineRule="auto"/>
        <w:ind w:left="709"/>
        <w:contextualSpacing/>
        <w:jc w:val="both"/>
        <w:rPr>
          <w:sz w:val="8"/>
          <w:szCs w:val="8"/>
        </w:rPr>
      </w:pPr>
    </w:p>
    <w:p w:rsidR="004C13AC" w:rsidRPr="007E2514" w:rsidRDefault="004C13AC" w:rsidP="004C13AC">
      <w:pPr>
        <w:pStyle w:val="a7"/>
        <w:widowControl/>
        <w:numPr>
          <w:ilvl w:val="2"/>
          <w:numId w:val="6"/>
        </w:numPr>
        <w:autoSpaceDE/>
        <w:autoSpaceDN/>
        <w:spacing w:before="0" w:line="276" w:lineRule="auto"/>
        <w:ind w:left="709"/>
        <w:contextualSpacing/>
        <w:jc w:val="both"/>
      </w:pPr>
      <w:r w:rsidRPr="007E2514">
        <w:rPr>
          <w:b/>
        </w:rPr>
        <w:t>Разработана и реализуется Программа повышения качества образования</w:t>
      </w:r>
      <w:r w:rsidRPr="007E2514">
        <w:t xml:space="preserve"> и перехода учреждения в режим развития на 2020-2023гг.</w:t>
      </w:r>
    </w:p>
    <w:p w:rsidR="004C13AC" w:rsidRPr="007E2514" w:rsidRDefault="004C13AC" w:rsidP="004C13AC">
      <w:pPr>
        <w:pStyle w:val="a7"/>
        <w:spacing w:line="276" w:lineRule="auto"/>
        <w:ind w:left="709"/>
        <w:contextualSpacing/>
        <w:jc w:val="both"/>
        <w:rPr>
          <w:sz w:val="8"/>
          <w:szCs w:val="8"/>
        </w:rPr>
      </w:pPr>
    </w:p>
    <w:p w:rsidR="004C13AC" w:rsidRPr="007E2514" w:rsidRDefault="004C13AC" w:rsidP="004C13AC">
      <w:pPr>
        <w:pStyle w:val="a7"/>
        <w:widowControl/>
        <w:numPr>
          <w:ilvl w:val="2"/>
          <w:numId w:val="6"/>
        </w:numPr>
        <w:autoSpaceDE/>
        <w:autoSpaceDN/>
        <w:spacing w:before="0" w:line="276" w:lineRule="auto"/>
        <w:ind w:left="709"/>
        <w:contextualSpacing/>
        <w:jc w:val="both"/>
      </w:pPr>
      <w:r w:rsidRPr="007E2514">
        <w:rPr>
          <w:b/>
        </w:rPr>
        <w:t xml:space="preserve">Разработана и реализуется Программа развития </w:t>
      </w:r>
      <w:r w:rsidRPr="007E2514">
        <w:t>«Школа равных возможностей для всех участников образовательных отношений»;</w:t>
      </w:r>
    </w:p>
    <w:p w:rsidR="00562E3E" w:rsidRPr="007E2514" w:rsidRDefault="00562E3E" w:rsidP="00562E3E">
      <w:pPr>
        <w:pStyle w:val="a7"/>
        <w:widowControl/>
        <w:autoSpaceDE/>
        <w:autoSpaceDN/>
        <w:spacing w:before="0"/>
        <w:ind w:left="709" w:firstLine="0"/>
        <w:contextualSpacing/>
        <w:jc w:val="both"/>
        <w:rPr>
          <w:sz w:val="8"/>
          <w:szCs w:val="8"/>
        </w:rPr>
      </w:pPr>
    </w:p>
    <w:p w:rsidR="00562E3E" w:rsidRPr="007E2514" w:rsidRDefault="004C13AC" w:rsidP="00562E3E">
      <w:pPr>
        <w:pStyle w:val="a7"/>
        <w:widowControl/>
        <w:numPr>
          <w:ilvl w:val="2"/>
          <w:numId w:val="6"/>
        </w:numPr>
        <w:autoSpaceDE/>
        <w:autoSpaceDN/>
        <w:spacing w:before="0"/>
        <w:ind w:left="709"/>
        <w:contextualSpacing/>
        <w:jc w:val="both"/>
      </w:pPr>
      <w:r w:rsidRPr="007E2514">
        <w:rPr>
          <w:b/>
        </w:rPr>
        <w:t>По итогам реализации Антирисковой программы в рамках Проекта адресной методической помощи ОУ ХМАО-Югры с низкими образовательными результатами в 2020-2021 учебном году в МБОУ СОШ №2 разработаны и успешно реализуются адаптированные образовательные программы для детей с ОВЗ</w:t>
      </w:r>
      <w:r w:rsidRPr="007E2514">
        <w:t xml:space="preserve">, обучающихся с особыми образовательными потребностями. Для реализации наряду с общепедагогическими методами и приёмами  обучения в школе используются специфические для каждой категории </w:t>
      </w:r>
      <w:proofErr w:type="gramStart"/>
      <w:r w:rsidRPr="007E2514">
        <w:t>обучающихся</w:t>
      </w:r>
      <w:proofErr w:type="gramEnd"/>
      <w:r w:rsidRPr="007E2514">
        <w:t xml:space="preserve"> с особыми образовательными потребностями приёмы и методы коррекционно-педагогической работы. </w:t>
      </w:r>
      <w:r w:rsidRPr="007E2514">
        <w:rPr>
          <w:szCs w:val="28"/>
        </w:rPr>
        <w:t>Получены положительные отзывы на муниципальном, городском и российском уровнях об организации обучения детей с ОВЗ и детей-инвалидов в МБОУ СОШ №2, опыт работы МБОУ СОШ №2 по организации обучения детей с ОВЗ в общеобразовательной школе обобщён, издаются методические сборники.</w:t>
      </w:r>
    </w:p>
    <w:p w:rsidR="00562E3E" w:rsidRPr="007E2514" w:rsidRDefault="00562E3E" w:rsidP="00562E3E">
      <w:pPr>
        <w:pStyle w:val="a7"/>
        <w:widowControl/>
        <w:autoSpaceDE/>
        <w:autoSpaceDN/>
        <w:spacing w:before="0"/>
        <w:ind w:left="709" w:firstLine="0"/>
        <w:contextualSpacing/>
        <w:jc w:val="both"/>
        <w:rPr>
          <w:sz w:val="8"/>
          <w:szCs w:val="8"/>
        </w:rPr>
      </w:pPr>
    </w:p>
    <w:p w:rsidR="004C13AC" w:rsidRPr="007E2514" w:rsidRDefault="004C13AC" w:rsidP="004C13AC">
      <w:pPr>
        <w:pStyle w:val="a7"/>
        <w:widowControl/>
        <w:numPr>
          <w:ilvl w:val="2"/>
          <w:numId w:val="6"/>
        </w:numPr>
        <w:autoSpaceDE/>
        <w:autoSpaceDN/>
        <w:spacing w:before="0"/>
        <w:ind w:left="709"/>
        <w:contextualSpacing/>
        <w:jc w:val="both"/>
      </w:pPr>
      <w:r w:rsidRPr="007E2514">
        <w:t xml:space="preserve">Методическая деятельность с педагогическими кадрами решает вопросы повышения квалификации педагогов через </w:t>
      </w:r>
      <w:r w:rsidRPr="007E2514">
        <w:rPr>
          <w:b/>
        </w:rPr>
        <w:t>организованную методическую работу, коллективное творчество</w:t>
      </w:r>
      <w:r w:rsidRPr="007E2514">
        <w:t xml:space="preserve">, взаимодействие с научными центрами. </w:t>
      </w:r>
      <w:r w:rsidRPr="007E2514">
        <w:rPr>
          <w:b/>
        </w:rPr>
        <w:t>Разработана и реализуется Программа повышения профессионального и методического уровня</w:t>
      </w:r>
      <w:r w:rsidRPr="007E2514">
        <w:t xml:space="preserve"> педагогических работников.</w:t>
      </w:r>
    </w:p>
    <w:p w:rsidR="00562E3E" w:rsidRPr="007E2514" w:rsidRDefault="00562E3E" w:rsidP="00562E3E">
      <w:pPr>
        <w:pStyle w:val="a7"/>
        <w:widowControl/>
        <w:autoSpaceDE/>
        <w:autoSpaceDN/>
        <w:spacing w:before="0"/>
        <w:ind w:left="709" w:firstLine="0"/>
        <w:contextualSpacing/>
        <w:jc w:val="both"/>
        <w:rPr>
          <w:sz w:val="8"/>
          <w:szCs w:val="8"/>
        </w:rPr>
      </w:pPr>
    </w:p>
    <w:p w:rsidR="004C13AC" w:rsidRPr="007E2514" w:rsidRDefault="004C13AC" w:rsidP="004C13AC">
      <w:pPr>
        <w:pStyle w:val="a7"/>
        <w:widowControl/>
        <w:numPr>
          <w:ilvl w:val="2"/>
          <w:numId w:val="6"/>
        </w:numPr>
        <w:autoSpaceDE/>
        <w:autoSpaceDN/>
        <w:spacing w:before="0"/>
        <w:ind w:left="709"/>
        <w:contextualSpacing/>
        <w:jc w:val="both"/>
      </w:pPr>
      <w:r w:rsidRPr="007E2514">
        <w:rPr>
          <w:b/>
        </w:rPr>
        <w:t>Учебно – методическое, информацинно – техническое и материально – техническое обеспечение образовательного процесса удовлетворительное и достаточное в соответствии с требованиями к оснащению УВП</w:t>
      </w:r>
      <w:r w:rsidRPr="007E2514">
        <w:t>, спланирована работа по обеспечению УВП образовательными ресурсами в соответствии с требованиями реализации ФГОС, в т.ч. информационными для реализации электронного обучения;</w:t>
      </w:r>
    </w:p>
    <w:p w:rsidR="00562E3E" w:rsidRPr="007E2514" w:rsidRDefault="00562E3E" w:rsidP="00562E3E">
      <w:pPr>
        <w:pStyle w:val="a7"/>
        <w:widowControl/>
        <w:autoSpaceDE/>
        <w:autoSpaceDN/>
        <w:spacing w:before="0"/>
        <w:ind w:left="709" w:firstLine="0"/>
        <w:contextualSpacing/>
        <w:jc w:val="both"/>
        <w:rPr>
          <w:sz w:val="8"/>
          <w:szCs w:val="8"/>
        </w:rPr>
      </w:pPr>
    </w:p>
    <w:p w:rsidR="004C13AC" w:rsidRPr="007E2514" w:rsidRDefault="004C13AC" w:rsidP="004C13AC">
      <w:pPr>
        <w:pStyle w:val="a7"/>
        <w:widowControl/>
        <w:numPr>
          <w:ilvl w:val="2"/>
          <w:numId w:val="6"/>
        </w:numPr>
        <w:autoSpaceDE/>
        <w:autoSpaceDN/>
        <w:spacing w:before="0"/>
        <w:ind w:left="709"/>
        <w:contextualSpacing/>
        <w:jc w:val="both"/>
      </w:pPr>
      <w:r w:rsidRPr="007E2514">
        <w:t xml:space="preserve">Анализ результатов деятельности позволяет констатировать, что </w:t>
      </w:r>
      <w:r w:rsidRPr="007E2514">
        <w:rPr>
          <w:b/>
        </w:rPr>
        <w:t>в 2021 году в школе  удалось сохранить и продолжить лучшие традиции</w:t>
      </w:r>
      <w:r w:rsidRPr="007E2514">
        <w:t xml:space="preserve"> в организации воспитательной работы, внеклассной деятельности, внеурочных занятий и дополнительного образования. </w:t>
      </w:r>
    </w:p>
    <w:p w:rsidR="00562E3E" w:rsidRPr="007E2514" w:rsidRDefault="00562E3E" w:rsidP="00562E3E">
      <w:pPr>
        <w:pStyle w:val="a7"/>
        <w:ind w:left="709" w:firstLine="0"/>
        <w:contextualSpacing/>
        <w:jc w:val="both"/>
        <w:rPr>
          <w:sz w:val="8"/>
          <w:szCs w:val="8"/>
        </w:rPr>
      </w:pPr>
    </w:p>
    <w:p w:rsidR="00562E3E" w:rsidRPr="007E2514" w:rsidRDefault="00562E3E" w:rsidP="004C13AC">
      <w:pPr>
        <w:pStyle w:val="a7"/>
        <w:ind w:left="0"/>
        <w:contextualSpacing/>
        <w:jc w:val="both"/>
        <w:rPr>
          <w:sz w:val="8"/>
          <w:szCs w:val="8"/>
        </w:rPr>
      </w:pPr>
    </w:p>
    <w:p w:rsidR="00562E3E" w:rsidRPr="007E2514" w:rsidRDefault="00562E3E" w:rsidP="004C13AC">
      <w:pPr>
        <w:pStyle w:val="a7"/>
        <w:ind w:left="0"/>
        <w:contextualSpacing/>
        <w:jc w:val="both"/>
        <w:rPr>
          <w:sz w:val="8"/>
          <w:szCs w:val="8"/>
        </w:rPr>
      </w:pPr>
      <w:r w:rsidRPr="007E2514">
        <w:rPr>
          <w:sz w:val="8"/>
          <w:szCs w:val="8"/>
        </w:rPr>
        <w:t xml:space="preserve">      </w:t>
      </w:r>
    </w:p>
    <w:p w:rsidR="004C13AC" w:rsidRPr="007E2514" w:rsidRDefault="00562E3E" w:rsidP="00562E3E">
      <w:pPr>
        <w:pStyle w:val="a7"/>
        <w:ind w:left="0"/>
        <w:contextualSpacing/>
        <w:jc w:val="both"/>
        <w:rPr>
          <w:b/>
          <w:u w:val="single"/>
        </w:rPr>
      </w:pPr>
      <w:r w:rsidRPr="007E2514">
        <w:rPr>
          <w:sz w:val="8"/>
          <w:szCs w:val="8"/>
        </w:rPr>
        <w:t xml:space="preserve">                                                    </w:t>
      </w:r>
      <w:r w:rsidR="004C13AC" w:rsidRPr="007E2514">
        <w:t xml:space="preserve"> </w:t>
      </w:r>
      <w:r w:rsidR="004C13AC" w:rsidRPr="007E2514">
        <w:rPr>
          <w:u w:val="single"/>
        </w:rPr>
        <w:t xml:space="preserve">По результатам анализа образовательной деятельности МБОУ СОШ №2 были выявлены следующие </w:t>
      </w:r>
      <w:r w:rsidR="004C13AC" w:rsidRPr="007E2514">
        <w:rPr>
          <w:b/>
          <w:u w:val="single"/>
        </w:rPr>
        <w:t>основные</w:t>
      </w:r>
      <w:r w:rsidR="004C13AC" w:rsidRPr="007E2514">
        <w:rPr>
          <w:u w:val="single"/>
        </w:rPr>
        <w:t xml:space="preserve"> </w:t>
      </w:r>
      <w:r w:rsidR="004C13AC" w:rsidRPr="007E2514">
        <w:rPr>
          <w:b/>
          <w:u w:val="single"/>
        </w:rPr>
        <w:t>проблемы:</w:t>
      </w:r>
    </w:p>
    <w:p w:rsidR="00562E3E" w:rsidRPr="007E2514" w:rsidRDefault="00562E3E" w:rsidP="00562E3E">
      <w:pPr>
        <w:pStyle w:val="a7"/>
        <w:ind w:left="720" w:firstLine="0"/>
        <w:contextualSpacing/>
        <w:jc w:val="both"/>
        <w:rPr>
          <w:spacing w:val="6"/>
          <w:sz w:val="8"/>
          <w:szCs w:val="8"/>
        </w:rPr>
      </w:pPr>
    </w:p>
    <w:p w:rsidR="00562E3E" w:rsidRPr="007E2514" w:rsidRDefault="00562E3E" w:rsidP="00562E3E">
      <w:pPr>
        <w:pStyle w:val="a7"/>
        <w:ind w:left="720" w:firstLine="0"/>
        <w:contextualSpacing/>
        <w:jc w:val="both"/>
        <w:rPr>
          <w:spacing w:val="6"/>
          <w:sz w:val="8"/>
          <w:szCs w:val="8"/>
        </w:rPr>
      </w:pPr>
    </w:p>
    <w:p w:rsidR="00562E3E" w:rsidRPr="007E2514" w:rsidRDefault="00562E3E" w:rsidP="00562E3E">
      <w:pPr>
        <w:pStyle w:val="a7"/>
        <w:ind w:left="720" w:firstLine="0"/>
        <w:contextualSpacing/>
        <w:jc w:val="both"/>
        <w:rPr>
          <w:spacing w:val="6"/>
          <w:sz w:val="8"/>
          <w:szCs w:val="8"/>
        </w:rPr>
      </w:pPr>
    </w:p>
    <w:p w:rsidR="004C13AC" w:rsidRPr="007E2514" w:rsidRDefault="004C13AC" w:rsidP="004C13AC">
      <w:pPr>
        <w:pStyle w:val="a7"/>
        <w:numPr>
          <w:ilvl w:val="0"/>
          <w:numId w:val="7"/>
        </w:numPr>
        <w:contextualSpacing/>
        <w:jc w:val="both"/>
        <w:rPr>
          <w:spacing w:val="6"/>
        </w:rPr>
      </w:pPr>
      <w:r w:rsidRPr="007E2514">
        <w:rPr>
          <w:b/>
        </w:rPr>
        <w:t>Недостаточ</w:t>
      </w:r>
      <w:r w:rsidR="00562E3E" w:rsidRPr="007E2514">
        <w:rPr>
          <w:b/>
        </w:rPr>
        <w:t>н</w:t>
      </w:r>
      <w:r w:rsidRPr="007E2514">
        <w:rPr>
          <w:b/>
        </w:rPr>
        <w:t>ый уровень качества образования</w:t>
      </w:r>
      <w:r w:rsidRPr="007E2514">
        <w:t xml:space="preserve">, наличие </w:t>
      </w:r>
      <w:r w:rsidRPr="007E2514">
        <w:rPr>
          <w:spacing w:val="6"/>
        </w:rPr>
        <w:t>ученического «резерва» качественной успеваемости, недостаточность индивидуализации образовательной траектории учащихся и педагогов;</w:t>
      </w:r>
    </w:p>
    <w:p w:rsidR="00562E3E" w:rsidRPr="007E2514" w:rsidRDefault="00562E3E" w:rsidP="00562E3E">
      <w:pPr>
        <w:pStyle w:val="a7"/>
        <w:widowControl/>
        <w:autoSpaceDE/>
        <w:autoSpaceDN/>
        <w:spacing w:before="0"/>
        <w:ind w:left="720" w:firstLine="0"/>
        <w:contextualSpacing/>
        <w:jc w:val="both"/>
        <w:rPr>
          <w:sz w:val="8"/>
          <w:szCs w:val="8"/>
          <w:shd w:val="clear" w:color="auto" w:fill="FFFFFF"/>
        </w:rPr>
      </w:pPr>
    </w:p>
    <w:p w:rsidR="004C13AC" w:rsidRPr="007E2514" w:rsidRDefault="004C13AC" w:rsidP="004C13AC">
      <w:pPr>
        <w:pStyle w:val="a7"/>
        <w:widowControl/>
        <w:numPr>
          <w:ilvl w:val="0"/>
          <w:numId w:val="7"/>
        </w:numPr>
        <w:autoSpaceDE/>
        <w:autoSpaceDN/>
        <w:spacing w:before="0"/>
        <w:contextualSpacing/>
        <w:jc w:val="both"/>
        <w:rPr>
          <w:shd w:val="clear" w:color="auto" w:fill="FFFFFF"/>
        </w:rPr>
      </w:pPr>
      <w:r w:rsidRPr="007E2514">
        <w:rPr>
          <w:b/>
        </w:rPr>
        <w:t xml:space="preserve">Снижение </w:t>
      </w:r>
      <w:r w:rsidRPr="007E2514">
        <w:rPr>
          <w:b/>
          <w:shd w:val="clear" w:color="auto" w:fill="FFFFFF"/>
        </w:rPr>
        <w:t>мотивации школьников к учению</w:t>
      </w:r>
      <w:r w:rsidRPr="007E2514">
        <w:rPr>
          <w:shd w:val="clear" w:color="auto" w:fill="FFFFFF"/>
        </w:rPr>
        <w:t xml:space="preserve"> из-за недостаточного развития у обучающихся на этапе образовательного процесса ключевых компетенций, формирования универсальных учебных действий и функциональной грамотности; </w:t>
      </w:r>
    </w:p>
    <w:p w:rsidR="00562E3E" w:rsidRPr="007E2514" w:rsidRDefault="00562E3E" w:rsidP="00562E3E">
      <w:pPr>
        <w:pStyle w:val="a7"/>
        <w:widowControl/>
        <w:autoSpaceDE/>
        <w:autoSpaceDN/>
        <w:spacing w:before="0"/>
        <w:ind w:left="720" w:firstLine="0"/>
        <w:contextualSpacing/>
        <w:jc w:val="both"/>
        <w:rPr>
          <w:sz w:val="8"/>
          <w:szCs w:val="8"/>
        </w:rPr>
      </w:pPr>
    </w:p>
    <w:p w:rsidR="004C13AC" w:rsidRPr="007E2514" w:rsidRDefault="004C13AC" w:rsidP="004C13AC">
      <w:pPr>
        <w:pStyle w:val="a7"/>
        <w:widowControl/>
        <w:numPr>
          <w:ilvl w:val="0"/>
          <w:numId w:val="7"/>
        </w:numPr>
        <w:autoSpaceDE/>
        <w:autoSpaceDN/>
        <w:spacing w:before="0"/>
        <w:contextualSpacing/>
        <w:jc w:val="both"/>
      </w:pPr>
      <w:r w:rsidRPr="007E2514">
        <w:rPr>
          <w:b/>
        </w:rPr>
        <w:t xml:space="preserve">Не обеспечен необходимый и достаточный уровень  </w:t>
      </w:r>
      <w:proofErr w:type="gramStart"/>
      <w:r w:rsidRPr="007E2514">
        <w:rPr>
          <w:b/>
        </w:rPr>
        <w:t>контроля за</w:t>
      </w:r>
      <w:proofErr w:type="gramEnd"/>
      <w:r w:rsidRPr="007E2514">
        <w:rPr>
          <w:b/>
        </w:rPr>
        <w:t xml:space="preserve"> процессом подготовки обучающихся, в т.ч. детей с низкой учебной мотивацией, к ГИА </w:t>
      </w:r>
      <w:r w:rsidRPr="007E2514">
        <w:t>в рамках школы, особенно в период повторения изученного ранее материала, в т.ч. в период обучения в дистанционном формате;</w:t>
      </w:r>
    </w:p>
    <w:p w:rsidR="00562E3E" w:rsidRPr="007E2514" w:rsidRDefault="00562E3E" w:rsidP="00562E3E">
      <w:pPr>
        <w:pStyle w:val="a9"/>
        <w:spacing w:after="0"/>
        <w:ind w:left="720"/>
        <w:jc w:val="both"/>
        <w:rPr>
          <w:sz w:val="8"/>
          <w:szCs w:val="8"/>
        </w:rPr>
      </w:pPr>
    </w:p>
    <w:p w:rsidR="004C13AC" w:rsidRPr="007E2514" w:rsidRDefault="004C13AC" w:rsidP="00562E3E">
      <w:pPr>
        <w:pStyle w:val="a9"/>
        <w:numPr>
          <w:ilvl w:val="0"/>
          <w:numId w:val="7"/>
        </w:numPr>
        <w:spacing w:after="0"/>
        <w:jc w:val="both"/>
        <w:rPr>
          <w:sz w:val="22"/>
          <w:szCs w:val="22"/>
        </w:rPr>
      </w:pPr>
      <w:r w:rsidRPr="007E2514">
        <w:rPr>
          <w:b/>
          <w:iCs/>
          <w:sz w:val="22"/>
          <w:szCs w:val="22"/>
        </w:rPr>
        <w:t xml:space="preserve">Ослаблен </w:t>
      </w:r>
      <w:r w:rsidRPr="007E2514">
        <w:rPr>
          <w:b/>
          <w:sz w:val="22"/>
          <w:szCs w:val="22"/>
        </w:rPr>
        <w:t xml:space="preserve"> </w:t>
      </w:r>
      <w:proofErr w:type="gramStart"/>
      <w:r w:rsidRPr="007E2514">
        <w:rPr>
          <w:b/>
          <w:sz w:val="22"/>
          <w:szCs w:val="22"/>
        </w:rPr>
        <w:t>контроль за</w:t>
      </w:r>
      <w:proofErr w:type="gramEnd"/>
      <w:r w:rsidRPr="007E2514">
        <w:rPr>
          <w:b/>
          <w:sz w:val="22"/>
          <w:szCs w:val="22"/>
        </w:rPr>
        <w:t xml:space="preserve"> работой учителей по повышения качества обученности</w:t>
      </w:r>
      <w:r w:rsidRPr="007E2514">
        <w:rPr>
          <w:sz w:val="22"/>
          <w:szCs w:val="22"/>
        </w:rPr>
        <w:t xml:space="preserve"> школьников и предупреждению неуспеваемости»; </w:t>
      </w:r>
    </w:p>
    <w:p w:rsidR="00562E3E" w:rsidRPr="007E2514" w:rsidRDefault="00562E3E" w:rsidP="00562E3E">
      <w:pPr>
        <w:pStyle w:val="a7"/>
        <w:widowControl/>
        <w:autoSpaceDE/>
        <w:autoSpaceDN/>
        <w:spacing w:before="0"/>
        <w:ind w:left="709" w:firstLine="0"/>
        <w:contextualSpacing/>
        <w:jc w:val="both"/>
        <w:rPr>
          <w:sz w:val="8"/>
          <w:szCs w:val="8"/>
        </w:rPr>
      </w:pPr>
    </w:p>
    <w:p w:rsidR="004C13AC" w:rsidRPr="007E2514" w:rsidRDefault="004C13AC" w:rsidP="004C13AC">
      <w:pPr>
        <w:pStyle w:val="a7"/>
        <w:widowControl/>
        <w:numPr>
          <w:ilvl w:val="0"/>
          <w:numId w:val="7"/>
        </w:numPr>
        <w:autoSpaceDE/>
        <w:autoSpaceDN/>
        <w:spacing w:before="0"/>
        <w:ind w:left="709"/>
        <w:contextualSpacing/>
        <w:jc w:val="both"/>
      </w:pPr>
      <w:r w:rsidRPr="007E2514">
        <w:t xml:space="preserve">Недостаточная работа по созданию в школе </w:t>
      </w:r>
      <w:r w:rsidRPr="007E2514">
        <w:rPr>
          <w:b/>
        </w:rPr>
        <w:t>единого воспитательного пространства</w:t>
      </w:r>
      <w:r w:rsidRPr="007E2514">
        <w:t>, разумно сочетающего внешние и внутренние условия воспитания и образования школьников.</w:t>
      </w:r>
    </w:p>
    <w:p w:rsidR="004C13AC" w:rsidRPr="007E2514" w:rsidRDefault="004C13AC" w:rsidP="004C13AC">
      <w:pPr>
        <w:contextualSpacing/>
        <w:jc w:val="both"/>
      </w:pPr>
      <w:r w:rsidRPr="007E2514">
        <w:t xml:space="preserve"> </w:t>
      </w:r>
    </w:p>
    <w:p w:rsidR="004C13AC" w:rsidRPr="007E2514" w:rsidRDefault="004C13AC" w:rsidP="004C13AC">
      <w:pPr>
        <w:rPr>
          <w:rFonts w:ascii="Times New Roman" w:hAnsi="Times New Roman" w:cs="Times New Roman"/>
        </w:rPr>
      </w:pPr>
      <w:r w:rsidRPr="007E2514">
        <w:rPr>
          <w:rFonts w:ascii="Times New Roman" w:hAnsi="Times New Roman" w:cs="Times New Roman"/>
        </w:rPr>
        <w:t xml:space="preserve"> По итогам  ежегодного анализа результатов констатируются следующие </w:t>
      </w:r>
      <w:r w:rsidRPr="007E2514">
        <w:rPr>
          <w:rFonts w:ascii="Times New Roman" w:hAnsi="Times New Roman" w:cs="Times New Roman"/>
          <w:b/>
        </w:rPr>
        <w:t>тревожные показатели</w:t>
      </w:r>
      <w:r w:rsidRPr="007E2514">
        <w:rPr>
          <w:rFonts w:ascii="Times New Roman" w:hAnsi="Times New Roman" w:cs="Times New Roman"/>
        </w:rPr>
        <w:t xml:space="preserve">: </w:t>
      </w:r>
    </w:p>
    <w:p w:rsidR="004C13AC" w:rsidRPr="007E2514" w:rsidRDefault="004C13AC" w:rsidP="004C13AC">
      <w:pPr>
        <w:pStyle w:val="a7"/>
        <w:numPr>
          <w:ilvl w:val="0"/>
          <w:numId w:val="10"/>
        </w:numPr>
        <w:ind w:right="294"/>
      </w:pPr>
      <w:r w:rsidRPr="007E2514">
        <w:rPr>
          <w:b/>
        </w:rPr>
        <w:t>Высокая доля обучающихся с промежуточными низкими образовательными результатами</w:t>
      </w:r>
      <w:r w:rsidRPr="007E2514">
        <w:t>, не подтвердивших свои оценки в рамках оценочных процедур (ГИА, ВПР, АКР);</w:t>
      </w:r>
    </w:p>
    <w:p w:rsidR="004C13AC" w:rsidRPr="007E2514" w:rsidRDefault="004C13AC" w:rsidP="00562E3E">
      <w:pPr>
        <w:pStyle w:val="a7"/>
        <w:numPr>
          <w:ilvl w:val="0"/>
          <w:numId w:val="10"/>
        </w:numPr>
        <w:ind w:right="294"/>
      </w:pPr>
      <w:r w:rsidRPr="007E2514">
        <w:rPr>
          <w:b/>
        </w:rPr>
        <w:t xml:space="preserve">Рост количества </w:t>
      </w:r>
      <w:proofErr w:type="gramStart"/>
      <w:r w:rsidRPr="007E2514">
        <w:rPr>
          <w:b/>
        </w:rPr>
        <w:t>обучающихся</w:t>
      </w:r>
      <w:proofErr w:type="gramEnd"/>
      <w:r w:rsidRPr="007E2514">
        <w:rPr>
          <w:b/>
        </w:rPr>
        <w:t xml:space="preserve"> с учебной неуспешностью</w:t>
      </w:r>
      <w:r w:rsidRPr="007E2514">
        <w:t xml:space="preserve"> (дети-мигранты, обучающиеся с задержкой психического развития, обучающиеся с девиантным поведением и др.);</w:t>
      </w:r>
    </w:p>
    <w:p w:rsidR="00562E3E" w:rsidRPr="007E2514" w:rsidRDefault="00562E3E" w:rsidP="00562E3E">
      <w:pPr>
        <w:pStyle w:val="a7"/>
        <w:ind w:left="720" w:right="294" w:firstLine="0"/>
        <w:rPr>
          <w:sz w:val="8"/>
          <w:szCs w:val="8"/>
        </w:rPr>
      </w:pPr>
    </w:p>
    <w:p w:rsidR="004C13AC" w:rsidRPr="007E2514" w:rsidRDefault="004C13AC" w:rsidP="004C13AC">
      <w:pPr>
        <w:pStyle w:val="ac"/>
        <w:widowControl/>
        <w:numPr>
          <w:ilvl w:val="0"/>
          <w:numId w:val="8"/>
        </w:numPr>
        <w:autoSpaceDE/>
        <w:autoSpaceDN/>
        <w:spacing w:after="0"/>
        <w:jc w:val="both"/>
      </w:pPr>
      <w:r w:rsidRPr="007E2514">
        <w:t xml:space="preserve">В некоторых классах (3,5,8,9,10 классы) </w:t>
      </w:r>
      <w:r w:rsidRPr="007E2514">
        <w:rPr>
          <w:b/>
        </w:rPr>
        <w:t>не обеспечена устойчивая успеваемость учащихся по отдельным учебным предметам</w:t>
      </w:r>
      <w:r w:rsidRPr="007E2514">
        <w:t>;</w:t>
      </w:r>
    </w:p>
    <w:p w:rsidR="004C13AC" w:rsidRPr="007E2514" w:rsidRDefault="004C13AC" w:rsidP="004C13AC">
      <w:pPr>
        <w:pStyle w:val="ac"/>
        <w:widowControl/>
        <w:autoSpaceDE/>
        <w:autoSpaceDN/>
        <w:spacing w:after="0"/>
        <w:ind w:left="720"/>
        <w:jc w:val="both"/>
        <w:rPr>
          <w:sz w:val="8"/>
          <w:szCs w:val="8"/>
        </w:rPr>
      </w:pPr>
    </w:p>
    <w:p w:rsidR="004C13AC" w:rsidRPr="007E2514" w:rsidRDefault="004C13AC" w:rsidP="004C13AC">
      <w:pPr>
        <w:pStyle w:val="ac"/>
        <w:widowControl/>
        <w:numPr>
          <w:ilvl w:val="0"/>
          <w:numId w:val="8"/>
        </w:numPr>
        <w:autoSpaceDE/>
        <w:autoSpaceDN/>
        <w:spacing w:after="0"/>
        <w:jc w:val="both"/>
      </w:pPr>
      <w:r w:rsidRPr="007E2514">
        <w:rPr>
          <w:b/>
        </w:rPr>
        <w:t xml:space="preserve">Наличие в школе </w:t>
      </w:r>
      <w:proofErr w:type="gramStart"/>
      <w:r w:rsidRPr="007E2514">
        <w:rPr>
          <w:b/>
        </w:rPr>
        <w:t>обучающихся</w:t>
      </w:r>
      <w:proofErr w:type="gramEnd"/>
      <w:r w:rsidRPr="007E2514">
        <w:rPr>
          <w:b/>
        </w:rPr>
        <w:t>, не освоивших общеобразовательные программы</w:t>
      </w:r>
      <w:r w:rsidRPr="007E2514">
        <w:t>, в т.ч. адаптированные образовательные программы</w:t>
      </w:r>
    </w:p>
    <w:p w:rsidR="004C13AC" w:rsidRPr="007E2514" w:rsidRDefault="004C13AC" w:rsidP="004C13AC">
      <w:pPr>
        <w:pStyle w:val="ac"/>
        <w:widowControl/>
        <w:autoSpaceDE/>
        <w:autoSpaceDN/>
        <w:spacing w:after="0"/>
        <w:ind w:left="720"/>
        <w:jc w:val="both"/>
        <w:rPr>
          <w:sz w:val="8"/>
          <w:szCs w:val="8"/>
        </w:rPr>
      </w:pPr>
    </w:p>
    <w:p w:rsidR="004C13AC" w:rsidRPr="007E2514" w:rsidRDefault="004C13AC" w:rsidP="004C13AC">
      <w:pPr>
        <w:pStyle w:val="ac"/>
        <w:widowControl/>
        <w:numPr>
          <w:ilvl w:val="0"/>
          <w:numId w:val="9"/>
        </w:numPr>
        <w:autoSpaceDE/>
        <w:autoSpaceDN/>
        <w:spacing w:after="0"/>
        <w:jc w:val="both"/>
      </w:pPr>
      <w:r w:rsidRPr="007E2514">
        <w:t>МБОУ СОШ №2 педагогическими кадрами</w:t>
      </w:r>
      <w:r w:rsidRPr="007E2514">
        <w:rPr>
          <w:b/>
        </w:rPr>
        <w:t xml:space="preserve"> </w:t>
      </w:r>
      <w:proofErr w:type="gramStart"/>
      <w:r w:rsidRPr="007E2514">
        <w:rPr>
          <w:b/>
        </w:rPr>
        <w:t>укомплектована</w:t>
      </w:r>
      <w:proofErr w:type="gramEnd"/>
      <w:r w:rsidRPr="007E2514">
        <w:rPr>
          <w:b/>
        </w:rPr>
        <w:t xml:space="preserve"> с превышением нормы учебной нагрузки учителя</w:t>
      </w:r>
      <w:r w:rsidRPr="007E2514">
        <w:t>;</w:t>
      </w:r>
    </w:p>
    <w:p w:rsidR="004C13AC" w:rsidRPr="007E2514" w:rsidRDefault="004C13AC" w:rsidP="004C13AC">
      <w:pPr>
        <w:pStyle w:val="ac"/>
        <w:widowControl/>
        <w:autoSpaceDE/>
        <w:autoSpaceDN/>
        <w:spacing w:after="0"/>
        <w:ind w:left="0"/>
        <w:jc w:val="both"/>
        <w:rPr>
          <w:sz w:val="8"/>
          <w:szCs w:val="8"/>
        </w:rPr>
      </w:pPr>
    </w:p>
    <w:p w:rsidR="004C13AC" w:rsidRPr="007E2514" w:rsidRDefault="004C13AC" w:rsidP="004C13AC">
      <w:pPr>
        <w:pStyle w:val="ac"/>
        <w:widowControl/>
        <w:autoSpaceDE/>
        <w:autoSpaceDN/>
        <w:spacing w:after="0"/>
        <w:ind w:left="720"/>
        <w:jc w:val="both"/>
        <w:rPr>
          <w:b/>
          <w:sz w:val="8"/>
          <w:szCs w:val="8"/>
        </w:rPr>
      </w:pPr>
    </w:p>
    <w:p w:rsidR="004C13AC" w:rsidRPr="007E2514" w:rsidRDefault="004C13AC" w:rsidP="004C13AC">
      <w:pPr>
        <w:jc w:val="both"/>
        <w:rPr>
          <w:rFonts w:ascii="Times New Roman" w:hAnsi="Times New Roman" w:cs="Times New Roman"/>
        </w:rPr>
      </w:pPr>
      <w:r w:rsidRPr="007E2514">
        <w:rPr>
          <w:b/>
        </w:rPr>
        <w:t xml:space="preserve">   </w:t>
      </w:r>
      <w:r w:rsidRPr="007E2514">
        <w:rPr>
          <w:rFonts w:ascii="Times New Roman" w:hAnsi="Times New Roman" w:cs="Times New Roman"/>
          <w:b/>
        </w:rPr>
        <w:t xml:space="preserve">         Результаты оценки качества образования</w:t>
      </w:r>
      <w:r w:rsidR="001D2288" w:rsidRPr="007E2514">
        <w:rPr>
          <w:rFonts w:ascii="Times New Roman" w:hAnsi="Times New Roman" w:cs="Times New Roman"/>
          <w:b/>
        </w:rPr>
        <w:t xml:space="preserve"> в МБОУ СОШ №2 являются </w:t>
      </w:r>
      <w:r w:rsidR="001D2288" w:rsidRPr="007E2514">
        <w:rPr>
          <w:rFonts w:ascii="Times New Roman" w:hAnsi="Times New Roman" w:cs="Times New Roman"/>
        </w:rPr>
        <w:t xml:space="preserve">прозрачными  и открытыми и доступны для ознакомления, </w:t>
      </w:r>
      <w:r w:rsidRPr="007E2514">
        <w:rPr>
          <w:rFonts w:ascii="Times New Roman" w:hAnsi="Times New Roman" w:cs="Times New Roman"/>
        </w:rPr>
        <w:t xml:space="preserve">в т.ч. через публичный доклад руководителя и размещение аналитических материалов, результатов оценки качества образования на официальном сайте </w:t>
      </w:r>
      <w:r w:rsidR="001D2288" w:rsidRPr="007E2514">
        <w:rPr>
          <w:rFonts w:ascii="Times New Roman" w:hAnsi="Times New Roman" w:cs="Times New Roman"/>
        </w:rPr>
        <w:t>школы</w:t>
      </w:r>
      <w:r w:rsidRPr="007E2514">
        <w:rPr>
          <w:rFonts w:ascii="Times New Roman" w:hAnsi="Times New Roman" w:cs="Times New Roman"/>
        </w:rPr>
        <w:t>.</w:t>
      </w:r>
    </w:p>
    <w:p w:rsidR="004C13AC" w:rsidRPr="004C13AC" w:rsidRDefault="004C13AC" w:rsidP="001D2288">
      <w:pPr>
        <w:spacing w:line="240" w:lineRule="auto"/>
        <w:jc w:val="both"/>
        <w:rPr>
          <w:rFonts w:ascii="Times New Roman" w:hAnsi="Times New Roman" w:cs="Times New Roman"/>
        </w:rPr>
      </w:pPr>
      <w:r w:rsidRPr="004C13AC">
        <w:rPr>
          <w:rFonts w:ascii="Times New Roman" w:hAnsi="Times New Roman" w:cs="Times New Roman"/>
        </w:rPr>
        <w:t xml:space="preserve">            По результатам внутренней оценки качества образования в МБОУ СОШ №2, проводимой на основании Положения о внутренней системе оценки качества образования в МБОУ СОШ №2, проводятся обсуждения, </w:t>
      </w:r>
      <w:r w:rsidRPr="004C13AC">
        <w:rPr>
          <w:rFonts w:ascii="Times New Roman" w:hAnsi="Times New Roman" w:cs="Times New Roman"/>
          <w:b/>
        </w:rPr>
        <w:t>принимаются управленческие решения, намечаются достаточные действия по устранению неудовлетворительных результатов в рамках внутренней оценки качества образования (ВСОКО)</w:t>
      </w:r>
      <w:r w:rsidRPr="004C13AC">
        <w:rPr>
          <w:rFonts w:ascii="Times New Roman" w:hAnsi="Times New Roman" w:cs="Times New Roman"/>
        </w:rPr>
        <w:t>.</w:t>
      </w:r>
    </w:p>
    <w:p w:rsidR="004C13AC" w:rsidRPr="004C13AC" w:rsidRDefault="004C13AC" w:rsidP="001D2288">
      <w:pPr>
        <w:tabs>
          <w:tab w:val="num" w:pos="851"/>
        </w:tabs>
        <w:spacing w:line="240" w:lineRule="auto"/>
        <w:jc w:val="both"/>
        <w:rPr>
          <w:rFonts w:ascii="Times New Roman" w:hAnsi="Times New Roman" w:cs="Times New Roman"/>
        </w:rPr>
      </w:pPr>
      <w:r w:rsidRPr="004C13AC">
        <w:rPr>
          <w:rFonts w:ascii="Times New Roman" w:hAnsi="Times New Roman" w:cs="Times New Roman"/>
        </w:rPr>
        <w:t xml:space="preserve">           Ежегодно проводится </w:t>
      </w:r>
      <w:r w:rsidRPr="004C13AC">
        <w:rPr>
          <w:rFonts w:ascii="Times New Roman" w:hAnsi="Times New Roman" w:cs="Times New Roman"/>
          <w:b/>
        </w:rPr>
        <w:t xml:space="preserve">опрос </w:t>
      </w:r>
      <w:r w:rsidRPr="004C13AC">
        <w:rPr>
          <w:rFonts w:ascii="Times New Roman" w:hAnsi="Times New Roman" w:cs="Times New Roman"/>
        </w:rPr>
        <w:t xml:space="preserve">«Удовлетворенность качеством образовательной деятельности учреждения», в котором принимают участие от 25-30% респондентов от общего количества субъектов образовательного процесса. Констатируется, что неудовлетворённость качеством образовательной деятельности в  </w:t>
      </w:r>
      <w:proofErr w:type="gramStart"/>
      <w:r w:rsidRPr="004C13AC">
        <w:rPr>
          <w:rFonts w:ascii="Times New Roman" w:hAnsi="Times New Roman" w:cs="Times New Roman"/>
        </w:rPr>
        <w:t>учреждении</w:t>
      </w:r>
      <w:proofErr w:type="gramEnd"/>
      <w:r w:rsidRPr="004C13AC">
        <w:rPr>
          <w:rFonts w:ascii="Times New Roman" w:hAnsi="Times New Roman" w:cs="Times New Roman"/>
        </w:rPr>
        <w:t xml:space="preserve"> хотя достаточно низкая, но и не имеет тенденции к снижению.</w:t>
      </w:r>
    </w:p>
    <w:tbl>
      <w:tblPr>
        <w:tblpPr w:leftFromText="180" w:rightFromText="180" w:vertAnchor="text" w:horzAnchor="margin" w:tblpXSpec="center"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3543"/>
        <w:gridCol w:w="3544"/>
        <w:gridCol w:w="3706"/>
        <w:gridCol w:w="1747"/>
      </w:tblGrid>
      <w:tr w:rsidR="004C13AC" w:rsidRPr="004C13AC" w:rsidTr="001D2288">
        <w:tc>
          <w:tcPr>
            <w:tcW w:w="1101" w:type="dxa"/>
          </w:tcPr>
          <w:p w:rsidR="004C13AC" w:rsidRPr="004C13AC" w:rsidRDefault="004C13AC" w:rsidP="00015F3D">
            <w:pPr>
              <w:tabs>
                <w:tab w:val="num" w:pos="851"/>
              </w:tabs>
              <w:spacing w:after="0" w:line="240" w:lineRule="auto"/>
              <w:jc w:val="center"/>
              <w:rPr>
                <w:rFonts w:ascii="Times New Roman" w:hAnsi="Times New Roman" w:cs="Times New Roman"/>
                <w:b/>
              </w:rPr>
            </w:pPr>
            <w:r w:rsidRPr="004C13AC">
              <w:rPr>
                <w:rFonts w:ascii="Times New Roman" w:hAnsi="Times New Roman" w:cs="Times New Roman"/>
                <w:b/>
              </w:rPr>
              <w:t xml:space="preserve">Год </w:t>
            </w:r>
          </w:p>
        </w:tc>
        <w:tc>
          <w:tcPr>
            <w:tcW w:w="3543" w:type="dxa"/>
          </w:tcPr>
          <w:p w:rsidR="004C13AC" w:rsidRPr="004C13AC" w:rsidRDefault="004C13AC" w:rsidP="00015F3D">
            <w:pPr>
              <w:tabs>
                <w:tab w:val="num" w:pos="851"/>
              </w:tabs>
              <w:spacing w:after="0" w:line="240" w:lineRule="auto"/>
              <w:jc w:val="center"/>
              <w:rPr>
                <w:rFonts w:ascii="Times New Roman" w:hAnsi="Times New Roman" w:cs="Times New Roman"/>
                <w:b/>
              </w:rPr>
            </w:pPr>
            <w:r w:rsidRPr="004C13AC">
              <w:rPr>
                <w:rFonts w:ascii="Times New Roman" w:hAnsi="Times New Roman" w:cs="Times New Roman"/>
                <w:b/>
              </w:rPr>
              <w:t>Скорее удовлетворены,</w:t>
            </w:r>
          </w:p>
          <w:p w:rsidR="004C13AC" w:rsidRPr="004C13AC" w:rsidRDefault="004C13AC" w:rsidP="00015F3D">
            <w:pPr>
              <w:tabs>
                <w:tab w:val="num" w:pos="851"/>
              </w:tabs>
              <w:spacing w:after="0" w:line="240" w:lineRule="auto"/>
              <w:jc w:val="center"/>
              <w:rPr>
                <w:rFonts w:ascii="Times New Roman" w:hAnsi="Times New Roman" w:cs="Times New Roman"/>
                <w:b/>
              </w:rPr>
            </w:pPr>
            <w:r w:rsidRPr="004C13AC">
              <w:rPr>
                <w:rFonts w:ascii="Times New Roman" w:hAnsi="Times New Roman" w:cs="Times New Roman"/>
                <w:b/>
              </w:rPr>
              <w:t xml:space="preserve"> чем не </w:t>
            </w:r>
            <w:proofErr w:type="gramStart"/>
            <w:r w:rsidRPr="004C13AC">
              <w:rPr>
                <w:rFonts w:ascii="Times New Roman" w:hAnsi="Times New Roman" w:cs="Times New Roman"/>
                <w:b/>
              </w:rPr>
              <w:t>удовлетворены</w:t>
            </w:r>
            <w:proofErr w:type="gramEnd"/>
          </w:p>
        </w:tc>
        <w:tc>
          <w:tcPr>
            <w:tcW w:w="3544" w:type="dxa"/>
          </w:tcPr>
          <w:p w:rsidR="004C13AC" w:rsidRPr="004C13AC" w:rsidRDefault="004C13AC" w:rsidP="00015F3D">
            <w:pPr>
              <w:tabs>
                <w:tab w:val="num" w:pos="851"/>
              </w:tabs>
              <w:spacing w:after="0" w:line="240" w:lineRule="auto"/>
              <w:jc w:val="center"/>
              <w:rPr>
                <w:rFonts w:ascii="Times New Roman" w:hAnsi="Times New Roman" w:cs="Times New Roman"/>
                <w:b/>
              </w:rPr>
            </w:pPr>
            <w:r w:rsidRPr="004C13AC">
              <w:rPr>
                <w:rFonts w:ascii="Times New Roman" w:hAnsi="Times New Roman" w:cs="Times New Roman"/>
                <w:b/>
              </w:rPr>
              <w:t>Не удовлетворены</w:t>
            </w:r>
          </w:p>
        </w:tc>
        <w:tc>
          <w:tcPr>
            <w:tcW w:w="3706" w:type="dxa"/>
          </w:tcPr>
          <w:p w:rsidR="004C13AC" w:rsidRPr="004C13AC" w:rsidRDefault="004C13AC" w:rsidP="00015F3D">
            <w:pPr>
              <w:tabs>
                <w:tab w:val="num" w:pos="851"/>
              </w:tabs>
              <w:spacing w:after="0" w:line="240" w:lineRule="auto"/>
              <w:jc w:val="center"/>
              <w:rPr>
                <w:rFonts w:ascii="Times New Roman" w:hAnsi="Times New Roman" w:cs="Times New Roman"/>
                <w:b/>
              </w:rPr>
            </w:pPr>
            <w:r w:rsidRPr="004C13AC">
              <w:rPr>
                <w:rFonts w:ascii="Times New Roman" w:hAnsi="Times New Roman" w:cs="Times New Roman"/>
                <w:b/>
              </w:rPr>
              <w:t xml:space="preserve">Скорее не удовлетворены, </w:t>
            </w:r>
          </w:p>
          <w:p w:rsidR="004C13AC" w:rsidRPr="004C13AC" w:rsidRDefault="004C13AC" w:rsidP="00015F3D">
            <w:pPr>
              <w:tabs>
                <w:tab w:val="num" w:pos="851"/>
              </w:tabs>
              <w:spacing w:after="0" w:line="240" w:lineRule="auto"/>
              <w:jc w:val="center"/>
              <w:rPr>
                <w:rFonts w:ascii="Times New Roman" w:hAnsi="Times New Roman" w:cs="Times New Roman"/>
                <w:b/>
              </w:rPr>
            </w:pPr>
            <w:r w:rsidRPr="004C13AC">
              <w:rPr>
                <w:rFonts w:ascii="Times New Roman" w:hAnsi="Times New Roman" w:cs="Times New Roman"/>
                <w:b/>
              </w:rPr>
              <w:t xml:space="preserve">чем  </w:t>
            </w:r>
            <w:proofErr w:type="gramStart"/>
            <w:r w:rsidRPr="004C13AC">
              <w:rPr>
                <w:rFonts w:ascii="Times New Roman" w:hAnsi="Times New Roman" w:cs="Times New Roman"/>
                <w:b/>
              </w:rPr>
              <w:t>удовлетворены</w:t>
            </w:r>
            <w:proofErr w:type="gramEnd"/>
          </w:p>
        </w:tc>
        <w:tc>
          <w:tcPr>
            <w:tcW w:w="1747" w:type="dxa"/>
          </w:tcPr>
          <w:p w:rsidR="004C13AC" w:rsidRPr="004C13AC" w:rsidRDefault="004C13AC" w:rsidP="00015F3D">
            <w:pPr>
              <w:tabs>
                <w:tab w:val="num" w:pos="851"/>
              </w:tabs>
              <w:spacing w:after="0" w:line="240" w:lineRule="auto"/>
              <w:jc w:val="center"/>
              <w:rPr>
                <w:rFonts w:ascii="Times New Roman" w:hAnsi="Times New Roman" w:cs="Times New Roman"/>
                <w:b/>
              </w:rPr>
            </w:pPr>
            <w:r w:rsidRPr="004C13AC">
              <w:rPr>
                <w:rFonts w:ascii="Times New Roman" w:hAnsi="Times New Roman" w:cs="Times New Roman"/>
                <w:b/>
              </w:rPr>
              <w:t>Затрудняюсь ответить</w:t>
            </w:r>
          </w:p>
        </w:tc>
      </w:tr>
      <w:tr w:rsidR="004C13AC" w:rsidRPr="004C13AC" w:rsidTr="001D2288">
        <w:tc>
          <w:tcPr>
            <w:tcW w:w="1101" w:type="dxa"/>
          </w:tcPr>
          <w:p w:rsidR="004C13AC" w:rsidRPr="004C13AC" w:rsidRDefault="004C13AC" w:rsidP="001D2288">
            <w:pPr>
              <w:tabs>
                <w:tab w:val="num" w:pos="851"/>
              </w:tabs>
              <w:spacing w:after="0" w:line="360" w:lineRule="auto"/>
              <w:jc w:val="center"/>
              <w:rPr>
                <w:rFonts w:ascii="Times New Roman" w:hAnsi="Times New Roman" w:cs="Times New Roman"/>
                <w:b/>
              </w:rPr>
            </w:pPr>
            <w:r w:rsidRPr="004C13AC">
              <w:rPr>
                <w:rFonts w:ascii="Times New Roman" w:hAnsi="Times New Roman" w:cs="Times New Roman"/>
                <w:b/>
              </w:rPr>
              <w:t>2019</w:t>
            </w:r>
          </w:p>
        </w:tc>
        <w:tc>
          <w:tcPr>
            <w:tcW w:w="3543" w:type="dxa"/>
          </w:tcPr>
          <w:p w:rsidR="004C13AC" w:rsidRPr="004C13AC" w:rsidRDefault="004C13AC" w:rsidP="001D2288">
            <w:pPr>
              <w:tabs>
                <w:tab w:val="num" w:pos="851"/>
              </w:tabs>
              <w:spacing w:after="0" w:line="360" w:lineRule="auto"/>
              <w:jc w:val="center"/>
              <w:rPr>
                <w:rFonts w:ascii="Times New Roman" w:hAnsi="Times New Roman" w:cs="Times New Roman"/>
              </w:rPr>
            </w:pPr>
            <w:r w:rsidRPr="004C13AC">
              <w:rPr>
                <w:rFonts w:ascii="Times New Roman" w:hAnsi="Times New Roman" w:cs="Times New Roman"/>
              </w:rPr>
              <w:t>93,3%</w:t>
            </w:r>
          </w:p>
        </w:tc>
        <w:tc>
          <w:tcPr>
            <w:tcW w:w="3544" w:type="dxa"/>
          </w:tcPr>
          <w:p w:rsidR="004C13AC" w:rsidRPr="004C13AC" w:rsidRDefault="004C13AC" w:rsidP="001D2288">
            <w:pPr>
              <w:tabs>
                <w:tab w:val="num" w:pos="851"/>
              </w:tabs>
              <w:spacing w:after="0" w:line="360" w:lineRule="auto"/>
              <w:jc w:val="center"/>
              <w:rPr>
                <w:rFonts w:ascii="Times New Roman" w:hAnsi="Times New Roman" w:cs="Times New Roman"/>
              </w:rPr>
            </w:pPr>
            <w:r w:rsidRPr="004C13AC">
              <w:rPr>
                <w:rFonts w:ascii="Times New Roman" w:hAnsi="Times New Roman" w:cs="Times New Roman"/>
              </w:rPr>
              <w:t>1%</w:t>
            </w:r>
          </w:p>
        </w:tc>
        <w:tc>
          <w:tcPr>
            <w:tcW w:w="3706" w:type="dxa"/>
          </w:tcPr>
          <w:p w:rsidR="004C13AC" w:rsidRPr="004C13AC" w:rsidRDefault="004C13AC" w:rsidP="001D2288">
            <w:pPr>
              <w:tabs>
                <w:tab w:val="num" w:pos="851"/>
              </w:tabs>
              <w:spacing w:after="0" w:line="360" w:lineRule="auto"/>
              <w:jc w:val="center"/>
              <w:rPr>
                <w:rFonts w:ascii="Times New Roman" w:hAnsi="Times New Roman" w:cs="Times New Roman"/>
              </w:rPr>
            </w:pPr>
            <w:r w:rsidRPr="004C13AC">
              <w:rPr>
                <w:rFonts w:ascii="Times New Roman" w:hAnsi="Times New Roman" w:cs="Times New Roman"/>
              </w:rPr>
              <w:t>5%</w:t>
            </w:r>
          </w:p>
        </w:tc>
        <w:tc>
          <w:tcPr>
            <w:tcW w:w="1747" w:type="dxa"/>
          </w:tcPr>
          <w:p w:rsidR="004C13AC" w:rsidRPr="004C13AC" w:rsidRDefault="004C13AC" w:rsidP="001D2288">
            <w:pPr>
              <w:tabs>
                <w:tab w:val="num" w:pos="851"/>
              </w:tabs>
              <w:spacing w:after="0" w:line="360" w:lineRule="auto"/>
              <w:jc w:val="center"/>
              <w:rPr>
                <w:rFonts w:ascii="Times New Roman" w:hAnsi="Times New Roman" w:cs="Times New Roman"/>
              </w:rPr>
            </w:pPr>
            <w:r w:rsidRPr="004C13AC">
              <w:rPr>
                <w:rFonts w:ascii="Times New Roman" w:hAnsi="Times New Roman" w:cs="Times New Roman"/>
              </w:rPr>
              <w:t>1%</w:t>
            </w:r>
          </w:p>
        </w:tc>
      </w:tr>
      <w:tr w:rsidR="004C13AC" w:rsidRPr="004C13AC" w:rsidTr="001D2288">
        <w:tc>
          <w:tcPr>
            <w:tcW w:w="1101" w:type="dxa"/>
          </w:tcPr>
          <w:p w:rsidR="004C13AC" w:rsidRPr="004C13AC" w:rsidRDefault="004C13AC" w:rsidP="001D2288">
            <w:pPr>
              <w:tabs>
                <w:tab w:val="num" w:pos="851"/>
              </w:tabs>
              <w:spacing w:after="0" w:line="360" w:lineRule="auto"/>
              <w:jc w:val="center"/>
              <w:rPr>
                <w:rFonts w:ascii="Times New Roman" w:hAnsi="Times New Roman" w:cs="Times New Roman"/>
                <w:b/>
              </w:rPr>
            </w:pPr>
            <w:r w:rsidRPr="004C13AC">
              <w:rPr>
                <w:rFonts w:ascii="Times New Roman" w:hAnsi="Times New Roman" w:cs="Times New Roman"/>
                <w:b/>
              </w:rPr>
              <w:t>2020</w:t>
            </w:r>
          </w:p>
        </w:tc>
        <w:tc>
          <w:tcPr>
            <w:tcW w:w="3543" w:type="dxa"/>
          </w:tcPr>
          <w:p w:rsidR="004C13AC" w:rsidRPr="004C13AC" w:rsidRDefault="004C13AC" w:rsidP="001D2288">
            <w:pPr>
              <w:tabs>
                <w:tab w:val="num" w:pos="851"/>
              </w:tabs>
              <w:spacing w:after="0" w:line="360" w:lineRule="auto"/>
              <w:jc w:val="center"/>
              <w:rPr>
                <w:rFonts w:ascii="Times New Roman" w:hAnsi="Times New Roman" w:cs="Times New Roman"/>
              </w:rPr>
            </w:pPr>
            <w:r w:rsidRPr="004C13AC">
              <w:rPr>
                <w:rFonts w:ascii="Times New Roman" w:hAnsi="Times New Roman" w:cs="Times New Roman"/>
              </w:rPr>
              <w:t>92,0%</w:t>
            </w:r>
          </w:p>
        </w:tc>
        <w:tc>
          <w:tcPr>
            <w:tcW w:w="3544" w:type="dxa"/>
          </w:tcPr>
          <w:p w:rsidR="004C13AC" w:rsidRPr="004C13AC" w:rsidRDefault="004C13AC" w:rsidP="001D2288">
            <w:pPr>
              <w:tabs>
                <w:tab w:val="num" w:pos="851"/>
              </w:tabs>
              <w:spacing w:after="0" w:line="360" w:lineRule="auto"/>
              <w:jc w:val="center"/>
              <w:rPr>
                <w:rFonts w:ascii="Times New Roman" w:hAnsi="Times New Roman" w:cs="Times New Roman"/>
              </w:rPr>
            </w:pPr>
            <w:r w:rsidRPr="004C13AC">
              <w:rPr>
                <w:rFonts w:ascii="Times New Roman" w:hAnsi="Times New Roman" w:cs="Times New Roman"/>
              </w:rPr>
              <w:t>1,3%</w:t>
            </w:r>
          </w:p>
        </w:tc>
        <w:tc>
          <w:tcPr>
            <w:tcW w:w="3706" w:type="dxa"/>
          </w:tcPr>
          <w:p w:rsidR="004C13AC" w:rsidRPr="004C13AC" w:rsidRDefault="004C13AC" w:rsidP="001D2288">
            <w:pPr>
              <w:tabs>
                <w:tab w:val="num" w:pos="851"/>
              </w:tabs>
              <w:spacing w:after="0" w:line="360" w:lineRule="auto"/>
              <w:jc w:val="center"/>
              <w:rPr>
                <w:rFonts w:ascii="Times New Roman" w:hAnsi="Times New Roman" w:cs="Times New Roman"/>
              </w:rPr>
            </w:pPr>
            <w:r w:rsidRPr="004C13AC">
              <w:rPr>
                <w:rFonts w:ascii="Times New Roman" w:hAnsi="Times New Roman" w:cs="Times New Roman"/>
              </w:rPr>
              <w:t>4,2%</w:t>
            </w:r>
          </w:p>
        </w:tc>
        <w:tc>
          <w:tcPr>
            <w:tcW w:w="1747" w:type="dxa"/>
          </w:tcPr>
          <w:p w:rsidR="004C13AC" w:rsidRPr="004C13AC" w:rsidRDefault="004C13AC" w:rsidP="001D2288">
            <w:pPr>
              <w:tabs>
                <w:tab w:val="num" w:pos="851"/>
              </w:tabs>
              <w:spacing w:after="0" w:line="360" w:lineRule="auto"/>
              <w:jc w:val="center"/>
              <w:rPr>
                <w:rFonts w:ascii="Times New Roman" w:hAnsi="Times New Roman" w:cs="Times New Roman"/>
              </w:rPr>
            </w:pPr>
            <w:r w:rsidRPr="004C13AC">
              <w:rPr>
                <w:rFonts w:ascii="Times New Roman" w:hAnsi="Times New Roman" w:cs="Times New Roman"/>
              </w:rPr>
              <w:t>2,5%</w:t>
            </w:r>
          </w:p>
        </w:tc>
      </w:tr>
      <w:tr w:rsidR="004C13AC" w:rsidRPr="004C13AC" w:rsidTr="001D2288">
        <w:tc>
          <w:tcPr>
            <w:tcW w:w="1101" w:type="dxa"/>
          </w:tcPr>
          <w:p w:rsidR="004C13AC" w:rsidRPr="004C13AC" w:rsidRDefault="004C13AC" w:rsidP="001D2288">
            <w:pPr>
              <w:tabs>
                <w:tab w:val="num" w:pos="851"/>
              </w:tabs>
              <w:spacing w:after="0" w:line="360" w:lineRule="auto"/>
              <w:jc w:val="center"/>
              <w:rPr>
                <w:rFonts w:ascii="Times New Roman" w:hAnsi="Times New Roman" w:cs="Times New Roman"/>
                <w:b/>
              </w:rPr>
            </w:pPr>
            <w:r w:rsidRPr="004C13AC">
              <w:rPr>
                <w:rFonts w:ascii="Times New Roman" w:hAnsi="Times New Roman" w:cs="Times New Roman"/>
                <w:b/>
              </w:rPr>
              <w:t>2021</w:t>
            </w:r>
          </w:p>
        </w:tc>
        <w:tc>
          <w:tcPr>
            <w:tcW w:w="3543" w:type="dxa"/>
          </w:tcPr>
          <w:p w:rsidR="004C13AC" w:rsidRPr="004C13AC" w:rsidRDefault="004C13AC" w:rsidP="001D2288">
            <w:pPr>
              <w:tabs>
                <w:tab w:val="num" w:pos="851"/>
              </w:tabs>
              <w:spacing w:after="0" w:line="360" w:lineRule="auto"/>
              <w:jc w:val="center"/>
              <w:rPr>
                <w:rFonts w:ascii="Times New Roman" w:hAnsi="Times New Roman" w:cs="Times New Roman"/>
              </w:rPr>
            </w:pPr>
            <w:r w:rsidRPr="004C13AC">
              <w:rPr>
                <w:rFonts w:ascii="Times New Roman" w:hAnsi="Times New Roman" w:cs="Times New Roman"/>
              </w:rPr>
              <w:t>92,2%</w:t>
            </w:r>
          </w:p>
        </w:tc>
        <w:tc>
          <w:tcPr>
            <w:tcW w:w="3544" w:type="dxa"/>
          </w:tcPr>
          <w:p w:rsidR="004C13AC" w:rsidRPr="004C13AC" w:rsidRDefault="004C13AC" w:rsidP="001D2288">
            <w:pPr>
              <w:tabs>
                <w:tab w:val="num" w:pos="851"/>
              </w:tabs>
              <w:spacing w:after="0" w:line="360" w:lineRule="auto"/>
              <w:jc w:val="center"/>
              <w:rPr>
                <w:rFonts w:ascii="Times New Roman" w:hAnsi="Times New Roman" w:cs="Times New Roman"/>
              </w:rPr>
            </w:pPr>
            <w:r w:rsidRPr="004C13AC">
              <w:rPr>
                <w:rFonts w:ascii="Times New Roman" w:hAnsi="Times New Roman" w:cs="Times New Roman"/>
              </w:rPr>
              <w:t>1,2</w:t>
            </w:r>
          </w:p>
        </w:tc>
        <w:tc>
          <w:tcPr>
            <w:tcW w:w="3706" w:type="dxa"/>
          </w:tcPr>
          <w:p w:rsidR="004C13AC" w:rsidRPr="004C13AC" w:rsidRDefault="004C13AC" w:rsidP="001D2288">
            <w:pPr>
              <w:tabs>
                <w:tab w:val="num" w:pos="851"/>
              </w:tabs>
              <w:spacing w:after="0" w:line="360" w:lineRule="auto"/>
              <w:jc w:val="center"/>
              <w:rPr>
                <w:rFonts w:ascii="Times New Roman" w:hAnsi="Times New Roman" w:cs="Times New Roman"/>
              </w:rPr>
            </w:pPr>
            <w:r w:rsidRPr="004C13AC">
              <w:rPr>
                <w:rFonts w:ascii="Times New Roman" w:hAnsi="Times New Roman" w:cs="Times New Roman"/>
              </w:rPr>
              <w:t>4,8%</w:t>
            </w:r>
          </w:p>
        </w:tc>
        <w:tc>
          <w:tcPr>
            <w:tcW w:w="1747" w:type="dxa"/>
          </w:tcPr>
          <w:p w:rsidR="004C13AC" w:rsidRPr="004C13AC" w:rsidRDefault="004C13AC" w:rsidP="001D2288">
            <w:pPr>
              <w:tabs>
                <w:tab w:val="num" w:pos="851"/>
              </w:tabs>
              <w:spacing w:after="0" w:line="360" w:lineRule="auto"/>
              <w:jc w:val="center"/>
              <w:rPr>
                <w:rFonts w:ascii="Times New Roman" w:hAnsi="Times New Roman" w:cs="Times New Roman"/>
              </w:rPr>
            </w:pPr>
            <w:r w:rsidRPr="004C13AC">
              <w:rPr>
                <w:rFonts w:ascii="Times New Roman" w:hAnsi="Times New Roman" w:cs="Times New Roman"/>
              </w:rPr>
              <w:t>2,8%</w:t>
            </w:r>
          </w:p>
        </w:tc>
      </w:tr>
    </w:tbl>
    <w:p w:rsidR="001D2288" w:rsidRDefault="001D2288" w:rsidP="00015F3D">
      <w:pPr>
        <w:pStyle w:val="a3"/>
        <w:ind w:right="226" w:firstLine="709"/>
        <w:rPr>
          <w:i/>
          <w:sz w:val="8"/>
          <w:szCs w:val="8"/>
          <w:u w:val="single"/>
        </w:rPr>
      </w:pPr>
    </w:p>
    <w:p w:rsidR="001D2288" w:rsidRDefault="001D2288" w:rsidP="00015F3D">
      <w:pPr>
        <w:pStyle w:val="a3"/>
        <w:ind w:right="226" w:firstLine="709"/>
        <w:rPr>
          <w:i/>
          <w:sz w:val="8"/>
          <w:szCs w:val="8"/>
          <w:u w:val="single"/>
        </w:rPr>
      </w:pPr>
    </w:p>
    <w:p w:rsidR="00015F3D" w:rsidRPr="001D2288" w:rsidRDefault="00015F3D" w:rsidP="001D2288">
      <w:pPr>
        <w:pStyle w:val="a3"/>
        <w:ind w:right="226" w:firstLine="709"/>
        <w:rPr>
          <w:b/>
          <w:sz w:val="22"/>
          <w:szCs w:val="22"/>
        </w:rPr>
      </w:pPr>
      <w:proofErr w:type="gramStart"/>
      <w:r w:rsidRPr="001D2288">
        <w:rPr>
          <w:i/>
          <w:sz w:val="22"/>
          <w:szCs w:val="22"/>
          <w:u w:val="single"/>
        </w:rPr>
        <w:t>(Подробный анализ деятельности школы См. Самообследование МБОУ СОШ №2 на сайте школы</w:t>
      </w:r>
      <w:r w:rsidRPr="001D2288">
        <w:rPr>
          <w:sz w:val="22"/>
          <w:szCs w:val="22"/>
          <w:u w:val="single"/>
        </w:rPr>
        <w:t xml:space="preserve"> </w:t>
      </w:r>
      <w:hyperlink r:id="rId8" w:history="1">
        <w:r w:rsidRPr="001D2288">
          <w:rPr>
            <w:rStyle w:val="a6"/>
            <w:sz w:val="22"/>
            <w:szCs w:val="22"/>
          </w:rPr>
          <w:t>http://2school.ru/</w:t>
        </w:r>
      </w:hyperlink>
      <w:r w:rsidR="001D2288">
        <w:rPr>
          <w:sz w:val="22"/>
          <w:szCs w:val="22"/>
        </w:rPr>
        <w:t>.</w:t>
      </w:r>
      <w:r w:rsidR="001D2288">
        <w:rPr>
          <w:b/>
        </w:rPr>
        <w:t xml:space="preserve">   </w:t>
      </w:r>
      <w:proofErr w:type="gramEnd"/>
    </w:p>
    <w:p w:rsidR="001D2288" w:rsidRDefault="001D2288" w:rsidP="00015F3D">
      <w:pPr>
        <w:tabs>
          <w:tab w:val="left" w:pos="5504"/>
        </w:tabs>
        <w:spacing w:before="87"/>
        <w:rPr>
          <w:rFonts w:ascii="Times New Roman" w:hAnsi="Times New Roman" w:cs="Times New Roman"/>
          <w:b/>
          <w:sz w:val="8"/>
          <w:szCs w:val="8"/>
        </w:rPr>
      </w:pPr>
    </w:p>
    <w:p w:rsidR="00015F3D" w:rsidRPr="006D2786" w:rsidRDefault="00494734" w:rsidP="00015F3D">
      <w:pPr>
        <w:tabs>
          <w:tab w:val="left" w:pos="5504"/>
        </w:tabs>
        <w:spacing w:before="87"/>
        <w:rPr>
          <w:rFonts w:ascii="Times New Roman" w:hAnsi="Times New Roman" w:cs="Times New Roman"/>
          <w:b/>
          <w:spacing w:val="-2"/>
          <w:sz w:val="24"/>
          <w:szCs w:val="24"/>
        </w:rPr>
      </w:pPr>
      <w:r w:rsidRPr="006D2786">
        <w:rPr>
          <w:rFonts w:ascii="Times New Roman" w:hAnsi="Times New Roman" w:cs="Times New Roman"/>
          <w:b/>
          <w:sz w:val="24"/>
          <w:szCs w:val="24"/>
        </w:rPr>
        <w:t xml:space="preserve">    </w:t>
      </w:r>
      <w:r w:rsidR="001D2288" w:rsidRPr="006D2786">
        <w:rPr>
          <w:rFonts w:ascii="Times New Roman" w:hAnsi="Times New Roman" w:cs="Times New Roman"/>
          <w:b/>
          <w:sz w:val="24"/>
          <w:szCs w:val="24"/>
        </w:rPr>
        <w:t>3</w:t>
      </w:r>
      <w:r w:rsidR="00015F3D" w:rsidRPr="006D2786">
        <w:rPr>
          <w:rFonts w:ascii="Times New Roman" w:hAnsi="Times New Roman" w:cs="Times New Roman"/>
          <w:b/>
          <w:sz w:val="24"/>
          <w:szCs w:val="24"/>
        </w:rPr>
        <w:t>.2. Анализ</w:t>
      </w:r>
      <w:r w:rsidR="00015F3D" w:rsidRPr="006D2786">
        <w:rPr>
          <w:rFonts w:ascii="Times New Roman" w:hAnsi="Times New Roman" w:cs="Times New Roman"/>
          <w:b/>
          <w:spacing w:val="-4"/>
          <w:sz w:val="24"/>
          <w:szCs w:val="24"/>
        </w:rPr>
        <w:t xml:space="preserve"> </w:t>
      </w:r>
      <w:r w:rsidR="00015F3D" w:rsidRPr="006D2786">
        <w:rPr>
          <w:rFonts w:ascii="Times New Roman" w:hAnsi="Times New Roman" w:cs="Times New Roman"/>
          <w:b/>
          <w:sz w:val="24"/>
          <w:szCs w:val="24"/>
        </w:rPr>
        <w:t>факторов риска неуспешности</w:t>
      </w:r>
      <w:r w:rsidR="00015F3D" w:rsidRPr="006D2786">
        <w:rPr>
          <w:rFonts w:ascii="Times New Roman" w:hAnsi="Times New Roman" w:cs="Times New Roman"/>
          <w:b/>
          <w:spacing w:val="-2"/>
          <w:sz w:val="24"/>
          <w:szCs w:val="24"/>
        </w:rPr>
        <w:t>:</w:t>
      </w:r>
    </w:p>
    <w:p w:rsidR="001D2288" w:rsidRDefault="00015F3D" w:rsidP="001D2288">
      <w:pPr>
        <w:spacing w:after="0"/>
        <w:ind w:left="261" w:right="-31"/>
        <w:jc w:val="both"/>
        <w:rPr>
          <w:rFonts w:ascii="Times New Roman" w:hAnsi="Times New Roman" w:cs="Times New Roman"/>
          <w:b/>
        </w:rPr>
      </w:pPr>
      <w:r w:rsidRPr="00015F3D">
        <w:rPr>
          <w:rFonts w:ascii="Times New Roman" w:hAnsi="Times New Roman" w:cs="Times New Roman"/>
          <w:b/>
          <w:bCs/>
          <w:color w:val="000000"/>
          <w:lang w:eastAsia="ru-RU"/>
        </w:rPr>
        <w:t xml:space="preserve">          Актуальные для МБОУ СОШ №2 факторы риска неуспешности были определены по итогам самодиагностики </w:t>
      </w:r>
      <w:r w:rsidR="001D2288">
        <w:rPr>
          <w:rFonts w:ascii="Times New Roman" w:hAnsi="Times New Roman" w:cs="Times New Roman"/>
        </w:rPr>
        <w:t xml:space="preserve">по </w:t>
      </w:r>
      <w:r w:rsidRPr="00015F3D">
        <w:rPr>
          <w:rFonts w:ascii="Times New Roman" w:hAnsi="Times New Roman" w:cs="Times New Roman"/>
        </w:rPr>
        <w:t>методическим материалам на сайте ФИОКО:</w:t>
      </w:r>
      <w:r w:rsidRPr="00015F3D">
        <w:rPr>
          <w:rFonts w:ascii="Times New Roman" w:hAnsi="Times New Roman" w:cs="Times New Roman"/>
          <w:spacing w:val="-58"/>
        </w:rPr>
        <w:t xml:space="preserve"> </w:t>
      </w:r>
      <w:hyperlink r:id="rId9">
        <w:r w:rsidRPr="00015F3D">
          <w:rPr>
            <w:rFonts w:ascii="Times New Roman" w:hAnsi="Times New Roman" w:cs="Times New Roman"/>
            <w:color w:val="4472C3"/>
            <w:u w:val="single" w:color="4472C3"/>
          </w:rPr>
          <w:t>https://fioco.ru/antirisk</w:t>
        </w:r>
      </w:hyperlink>
      <w:r w:rsidRPr="00015F3D">
        <w:rPr>
          <w:rFonts w:ascii="Times New Roman" w:hAnsi="Times New Roman" w:cs="Times New Roman"/>
        </w:rPr>
        <w:t xml:space="preserve">, </w:t>
      </w:r>
      <w:proofErr w:type="gramStart"/>
      <w:r w:rsidRPr="00015F3D">
        <w:rPr>
          <w:rFonts w:ascii="Times New Roman" w:hAnsi="Times New Roman" w:cs="Times New Roman"/>
        </w:rPr>
        <w:t>по</w:t>
      </w:r>
      <w:proofErr w:type="gramEnd"/>
      <w:r w:rsidRPr="00015F3D">
        <w:rPr>
          <w:rFonts w:ascii="Times New Roman" w:hAnsi="Times New Roman" w:cs="Times New Roman"/>
        </w:rPr>
        <w:t xml:space="preserve"> </w:t>
      </w:r>
      <w:proofErr w:type="gramStart"/>
      <w:r w:rsidRPr="00015F3D">
        <w:rPr>
          <w:rFonts w:ascii="Times New Roman" w:hAnsi="Times New Roman" w:cs="Times New Roman"/>
        </w:rPr>
        <w:t>результатом</w:t>
      </w:r>
      <w:proofErr w:type="gramEnd"/>
      <w:r w:rsidRPr="00015F3D">
        <w:rPr>
          <w:rFonts w:ascii="Times New Roman" w:hAnsi="Times New Roman" w:cs="Times New Roman"/>
        </w:rPr>
        <w:t xml:space="preserve"> которой была составлена </w:t>
      </w:r>
      <w:r w:rsidR="001D2288">
        <w:rPr>
          <w:rFonts w:ascii="Times New Roman" w:hAnsi="Times New Roman" w:cs="Times New Roman"/>
          <w:b/>
        </w:rPr>
        <w:t xml:space="preserve">Карта рискового </w:t>
      </w:r>
      <w:r w:rsidRPr="00015F3D">
        <w:rPr>
          <w:rFonts w:ascii="Times New Roman" w:hAnsi="Times New Roman" w:cs="Times New Roman"/>
          <w:b/>
        </w:rPr>
        <w:t>профиля МБОУ СОШ №2</w:t>
      </w:r>
      <w:r w:rsidR="001D2288">
        <w:rPr>
          <w:rFonts w:ascii="Times New Roman" w:hAnsi="Times New Roman" w:cs="Times New Roman"/>
          <w:b/>
        </w:rPr>
        <w:t>.</w:t>
      </w:r>
    </w:p>
    <w:p w:rsidR="00015F3D" w:rsidRPr="001D2288" w:rsidRDefault="00015F3D" w:rsidP="001D2288">
      <w:pPr>
        <w:spacing w:after="0"/>
        <w:ind w:left="261" w:right="-31"/>
        <w:jc w:val="both"/>
        <w:rPr>
          <w:rFonts w:ascii="Times New Roman" w:hAnsi="Times New Roman" w:cs="Times New Roman"/>
          <w:i/>
        </w:rPr>
      </w:pPr>
      <w:r w:rsidRPr="001D2288">
        <w:rPr>
          <w:rFonts w:ascii="Times New Roman" w:hAnsi="Times New Roman" w:cs="Times New Roman"/>
          <w:i/>
        </w:rPr>
        <w:t xml:space="preserve"> (</w:t>
      </w:r>
      <w:proofErr w:type="gramStart"/>
      <w:r w:rsidRPr="001D2288">
        <w:rPr>
          <w:rFonts w:ascii="Times New Roman" w:hAnsi="Times New Roman" w:cs="Times New Roman"/>
          <w:i/>
        </w:rPr>
        <w:t>См</w:t>
      </w:r>
      <w:proofErr w:type="gramEnd"/>
      <w:r w:rsidRPr="001D2288">
        <w:rPr>
          <w:rFonts w:ascii="Times New Roman" w:hAnsi="Times New Roman" w:cs="Times New Roman"/>
          <w:i/>
        </w:rPr>
        <w:t>. Приложение).</w:t>
      </w:r>
    </w:p>
    <w:p w:rsidR="00015F3D" w:rsidRDefault="00015F3D" w:rsidP="001D2288">
      <w:pPr>
        <w:tabs>
          <w:tab w:val="left" w:pos="5504"/>
        </w:tabs>
        <w:spacing w:after="0"/>
        <w:jc w:val="center"/>
        <w:rPr>
          <w:rFonts w:ascii="Times New Roman" w:hAnsi="Times New Roman" w:cs="Times New Roman"/>
          <w:b/>
          <w:spacing w:val="-2"/>
        </w:rPr>
      </w:pPr>
      <w:r w:rsidRPr="00015F3D">
        <w:rPr>
          <w:rFonts w:ascii="Times New Roman" w:hAnsi="Times New Roman" w:cs="Times New Roman"/>
          <w:b/>
          <w:spacing w:val="-2"/>
        </w:rPr>
        <w:t xml:space="preserve">Анализ состава </w:t>
      </w:r>
      <w:proofErr w:type="gramStart"/>
      <w:r w:rsidRPr="00015F3D">
        <w:rPr>
          <w:rFonts w:ascii="Times New Roman" w:hAnsi="Times New Roman" w:cs="Times New Roman"/>
          <w:b/>
          <w:spacing w:val="-2"/>
        </w:rPr>
        <w:t>обучающихся</w:t>
      </w:r>
      <w:proofErr w:type="gramEnd"/>
      <w:r w:rsidRPr="00015F3D">
        <w:rPr>
          <w:rFonts w:ascii="Times New Roman" w:hAnsi="Times New Roman" w:cs="Times New Roman"/>
          <w:b/>
          <w:spacing w:val="-2"/>
        </w:rPr>
        <w:t xml:space="preserve"> с учебной неуспешностью в МБОУ СОШ №2</w:t>
      </w:r>
    </w:p>
    <w:p w:rsidR="001D2288" w:rsidRPr="001D2288" w:rsidRDefault="001D2288" w:rsidP="001D2288">
      <w:pPr>
        <w:tabs>
          <w:tab w:val="left" w:pos="5504"/>
        </w:tabs>
        <w:spacing w:after="0"/>
        <w:jc w:val="center"/>
        <w:rPr>
          <w:rFonts w:ascii="Times New Roman" w:hAnsi="Times New Roman" w:cs="Times New Roman"/>
          <w:b/>
          <w:spacing w:val="-2"/>
          <w:sz w:val="8"/>
          <w:szCs w:val="8"/>
        </w:rPr>
      </w:pPr>
    </w:p>
    <w:tbl>
      <w:tblPr>
        <w:tblStyle w:val="ab"/>
        <w:tblW w:w="14175" w:type="dxa"/>
        <w:jc w:val="center"/>
        <w:tblInd w:w="3266" w:type="dxa"/>
        <w:tblLook w:val="04A0"/>
      </w:tblPr>
      <w:tblGrid>
        <w:gridCol w:w="1266"/>
        <w:gridCol w:w="1532"/>
        <w:gridCol w:w="1356"/>
        <w:gridCol w:w="1855"/>
        <w:gridCol w:w="1681"/>
        <w:gridCol w:w="1956"/>
        <w:gridCol w:w="2359"/>
        <w:gridCol w:w="2170"/>
      </w:tblGrid>
      <w:tr w:rsidR="00015F3D" w:rsidRPr="00015F3D" w:rsidTr="004F7114">
        <w:trPr>
          <w:trHeight w:val="227"/>
          <w:jc w:val="center"/>
        </w:trPr>
        <w:tc>
          <w:tcPr>
            <w:tcW w:w="14175" w:type="dxa"/>
            <w:gridSpan w:val="8"/>
            <w:shd w:val="clear" w:color="auto" w:fill="FDE9D9" w:themeFill="accent6" w:themeFillTint="33"/>
          </w:tcPr>
          <w:p w:rsidR="00015F3D" w:rsidRPr="00015F3D" w:rsidRDefault="00015F3D" w:rsidP="00BC4A70">
            <w:pPr>
              <w:tabs>
                <w:tab w:val="left" w:pos="5504"/>
              </w:tabs>
              <w:jc w:val="center"/>
              <w:rPr>
                <w:rFonts w:ascii="Times New Roman" w:hAnsi="Times New Roman" w:cs="Times New Roman"/>
                <w:b/>
                <w:spacing w:val="-2"/>
                <w:lang w:val="ru-RU"/>
              </w:rPr>
            </w:pPr>
            <w:r w:rsidRPr="00015F3D">
              <w:rPr>
                <w:rFonts w:ascii="Times New Roman" w:hAnsi="Times New Roman" w:cs="Times New Roman"/>
                <w:b/>
                <w:spacing w:val="-2"/>
                <w:lang w:val="ru-RU"/>
              </w:rPr>
              <w:t>Обучающиеся группы риска (учебная неуспешность) в МБОУ СОШ №2</w:t>
            </w:r>
          </w:p>
        </w:tc>
      </w:tr>
      <w:tr w:rsidR="00015F3D" w:rsidRPr="00015F3D" w:rsidTr="004F7114">
        <w:trPr>
          <w:jc w:val="center"/>
        </w:trPr>
        <w:tc>
          <w:tcPr>
            <w:tcW w:w="1266" w:type="dxa"/>
          </w:tcPr>
          <w:p w:rsidR="00015F3D" w:rsidRDefault="00015F3D" w:rsidP="00BC4A70">
            <w:pPr>
              <w:tabs>
                <w:tab w:val="left" w:pos="5504"/>
              </w:tabs>
              <w:rPr>
                <w:rFonts w:ascii="Times New Roman" w:hAnsi="Times New Roman" w:cs="Times New Roman"/>
                <w:spacing w:val="-2"/>
                <w:lang w:val="ru-RU"/>
              </w:rPr>
            </w:pPr>
            <w:proofErr w:type="spellStart"/>
            <w:r w:rsidRPr="00015F3D">
              <w:rPr>
                <w:rFonts w:ascii="Times New Roman" w:hAnsi="Times New Roman" w:cs="Times New Roman"/>
                <w:spacing w:val="-2"/>
              </w:rPr>
              <w:t>Дети</w:t>
            </w:r>
            <w:proofErr w:type="spellEnd"/>
            <w:r w:rsidRPr="00015F3D">
              <w:rPr>
                <w:rFonts w:ascii="Times New Roman" w:hAnsi="Times New Roman" w:cs="Times New Roman"/>
                <w:spacing w:val="-2"/>
              </w:rPr>
              <w:t>-</w:t>
            </w:r>
          </w:p>
          <w:p w:rsidR="00015F3D" w:rsidRPr="00015F3D" w:rsidRDefault="00015F3D" w:rsidP="00BC4A70">
            <w:pPr>
              <w:tabs>
                <w:tab w:val="left" w:pos="5504"/>
              </w:tabs>
              <w:rPr>
                <w:rFonts w:ascii="Times New Roman" w:hAnsi="Times New Roman" w:cs="Times New Roman"/>
                <w:spacing w:val="-2"/>
              </w:rPr>
            </w:pPr>
            <w:proofErr w:type="spellStart"/>
            <w:r w:rsidRPr="00015F3D">
              <w:rPr>
                <w:rFonts w:ascii="Times New Roman" w:hAnsi="Times New Roman" w:cs="Times New Roman"/>
                <w:spacing w:val="-2"/>
              </w:rPr>
              <w:t>мигранты</w:t>
            </w:r>
            <w:proofErr w:type="spellEnd"/>
          </w:p>
        </w:tc>
        <w:tc>
          <w:tcPr>
            <w:tcW w:w="1532" w:type="dxa"/>
          </w:tcPr>
          <w:p w:rsidR="00015F3D" w:rsidRPr="00015F3D" w:rsidRDefault="00015F3D" w:rsidP="00BC4A70">
            <w:pPr>
              <w:tabs>
                <w:tab w:val="left" w:pos="5504"/>
              </w:tabs>
              <w:rPr>
                <w:rFonts w:ascii="Times New Roman" w:hAnsi="Times New Roman" w:cs="Times New Roman"/>
                <w:spacing w:val="-2"/>
              </w:rPr>
            </w:pPr>
            <w:proofErr w:type="spellStart"/>
            <w:r w:rsidRPr="00015F3D">
              <w:rPr>
                <w:rFonts w:ascii="Times New Roman" w:hAnsi="Times New Roman" w:cs="Times New Roman"/>
                <w:spacing w:val="-2"/>
              </w:rPr>
              <w:t>Обучающиеся</w:t>
            </w:r>
            <w:proofErr w:type="spellEnd"/>
            <w:r w:rsidRPr="00015F3D">
              <w:rPr>
                <w:rFonts w:ascii="Times New Roman" w:hAnsi="Times New Roman" w:cs="Times New Roman"/>
                <w:spacing w:val="-2"/>
              </w:rPr>
              <w:t xml:space="preserve"> </w:t>
            </w:r>
          </w:p>
          <w:p w:rsidR="00015F3D" w:rsidRPr="00015F3D" w:rsidRDefault="00015F3D" w:rsidP="00BC4A70">
            <w:pPr>
              <w:tabs>
                <w:tab w:val="left" w:pos="5504"/>
              </w:tabs>
              <w:rPr>
                <w:rFonts w:ascii="Times New Roman" w:hAnsi="Times New Roman" w:cs="Times New Roman"/>
                <w:spacing w:val="-2"/>
              </w:rPr>
            </w:pPr>
            <w:r w:rsidRPr="00015F3D">
              <w:rPr>
                <w:rFonts w:ascii="Times New Roman" w:hAnsi="Times New Roman" w:cs="Times New Roman"/>
                <w:spacing w:val="-2"/>
              </w:rPr>
              <w:t>с ОВЗ</w:t>
            </w:r>
          </w:p>
        </w:tc>
        <w:tc>
          <w:tcPr>
            <w:tcW w:w="1356" w:type="dxa"/>
          </w:tcPr>
          <w:p w:rsidR="00015F3D" w:rsidRPr="00015F3D" w:rsidRDefault="00015F3D" w:rsidP="00BC4A70">
            <w:pPr>
              <w:tabs>
                <w:tab w:val="left" w:pos="5504"/>
              </w:tabs>
              <w:rPr>
                <w:rFonts w:ascii="Times New Roman" w:hAnsi="Times New Roman" w:cs="Times New Roman"/>
                <w:spacing w:val="-2"/>
                <w:lang w:val="ru-RU"/>
              </w:rPr>
            </w:pPr>
            <w:r>
              <w:rPr>
                <w:rFonts w:ascii="Times New Roman" w:hAnsi="Times New Roman" w:cs="Times New Roman"/>
                <w:spacing w:val="-2"/>
                <w:lang w:val="ru-RU"/>
              </w:rPr>
              <w:t>Дети с д</w:t>
            </w:r>
            <w:proofErr w:type="spellStart"/>
            <w:r>
              <w:rPr>
                <w:rFonts w:ascii="Times New Roman" w:hAnsi="Times New Roman" w:cs="Times New Roman"/>
                <w:spacing w:val="-2"/>
              </w:rPr>
              <w:t>евиантн</w:t>
            </w:r>
            <w:proofErr w:type="spellEnd"/>
            <w:r>
              <w:rPr>
                <w:rFonts w:ascii="Times New Roman" w:hAnsi="Times New Roman" w:cs="Times New Roman"/>
                <w:spacing w:val="-2"/>
                <w:lang w:val="ru-RU"/>
              </w:rPr>
              <w:t>ым</w:t>
            </w:r>
            <w:r w:rsidRPr="00015F3D">
              <w:rPr>
                <w:rFonts w:ascii="Times New Roman" w:hAnsi="Times New Roman" w:cs="Times New Roman"/>
                <w:spacing w:val="-2"/>
              </w:rPr>
              <w:t xml:space="preserve"> </w:t>
            </w:r>
            <w:proofErr w:type="spellStart"/>
            <w:r w:rsidRPr="00015F3D">
              <w:rPr>
                <w:rFonts w:ascii="Times New Roman" w:hAnsi="Times New Roman" w:cs="Times New Roman"/>
                <w:spacing w:val="-2"/>
              </w:rPr>
              <w:t>поведение</w:t>
            </w:r>
            <w:proofErr w:type="spellEnd"/>
            <w:r>
              <w:rPr>
                <w:rFonts w:ascii="Times New Roman" w:hAnsi="Times New Roman" w:cs="Times New Roman"/>
                <w:spacing w:val="-2"/>
                <w:lang w:val="ru-RU"/>
              </w:rPr>
              <w:t>м</w:t>
            </w:r>
          </w:p>
        </w:tc>
        <w:tc>
          <w:tcPr>
            <w:tcW w:w="1855" w:type="dxa"/>
          </w:tcPr>
          <w:p w:rsidR="00015F3D" w:rsidRPr="00015F3D" w:rsidRDefault="00015F3D" w:rsidP="00BC4A70">
            <w:pPr>
              <w:tabs>
                <w:tab w:val="left" w:pos="5504"/>
              </w:tabs>
              <w:rPr>
                <w:rFonts w:ascii="Times New Roman" w:hAnsi="Times New Roman" w:cs="Times New Roman"/>
                <w:spacing w:val="-2"/>
              </w:rPr>
            </w:pPr>
            <w:r>
              <w:rPr>
                <w:rFonts w:ascii="Times New Roman" w:hAnsi="Times New Roman" w:cs="Times New Roman"/>
                <w:spacing w:val="-2"/>
                <w:lang w:val="ru-RU"/>
              </w:rPr>
              <w:t>Дети и</w:t>
            </w:r>
            <w:r w:rsidRPr="00015F3D">
              <w:rPr>
                <w:rFonts w:ascii="Times New Roman" w:hAnsi="Times New Roman" w:cs="Times New Roman"/>
                <w:spacing w:val="-2"/>
              </w:rPr>
              <w:t xml:space="preserve">з </w:t>
            </w:r>
            <w:proofErr w:type="spellStart"/>
            <w:r w:rsidRPr="00015F3D">
              <w:rPr>
                <w:rFonts w:ascii="Times New Roman" w:hAnsi="Times New Roman" w:cs="Times New Roman"/>
                <w:spacing w:val="-2"/>
              </w:rPr>
              <w:t>неблагополучных</w:t>
            </w:r>
            <w:proofErr w:type="spellEnd"/>
            <w:r w:rsidRPr="00015F3D">
              <w:rPr>
                <w:rFonts w:ascii="Times New Roman" w:hAnsi="Times New Roman" w:cs="Times New Roman"/>
                <w:spacing w:val="-2"/>
              </w:rPr>
              <w:t xml:space="preserve"> </w:t>
            </w:r>
            <w:proofErr w:type="spellStart"/>
            <w:r w:rsidRPr="00015F3D">
              <w:rPr>
                <w:rFonts w:ascii="Times New Roman" w:hAnsi="Times New Roman" w:cs="Times New Roman"/>
                <w:spacing w:val="-2"/>
              </w:rPr>
              <w:t>семей</w:t>
            </w:r>
            <w:proofErr w:type="spellEnd"/>
          </w:p>
        </w:tc>
        <w:tc>
          <w:tcPr>
            <w:tcW w:w="1681" w:type="dxa"/>
          </w:tcPr>
          <w:p w:rsidR="00015F3D" w:rsidRPr="00015F3D" w:rsidRDefault="00015F3D" w:rsidP="00BC4A70">
            <w:pPr>
              <w:tabs>
                <w:tab w:val="left" w:pos="5504"/>
              </w:tabs>
              <w:rPr>
                <w:rFonts w:ascii="Times New Roman" w:hAnsi="Times New Roman" w:cs="Times New Roman"/>
                <w:spacing w:val="-2"/>
                <w:lang w:val="ru-RU"/>
              </w:rPr>
            </w:pPr>
            <w:r w:rsidRPr="00015F3D">
              <w:rPr>
                <w:rFonts w:ascii="Times New Roman" w:hAnsi="Times New Roman" w:cs="Times New Roman"/>
                <w:spacing w:val="-2"/>
                <w:lang w:val="ru-RU"/>
              </w:rPr>
              <w:t>Резерв качества</w:t>
            </w:r>
          </w:p>
          <w:p w:rsidR="00015F3D" w:rsidRDefault="00015F3D" w:rsidP="00BC4A70">
            <w:pPr>
              <w:tabs>
                <w:tab w:val="left" w:pos="5504"/>
              </w:tabs>
              <w:rPr>
                <w:rFonts w:ascii="Times New Roman" w:hAnsi="Times New Roman" w:cs="Times New Roman"/>
                <w:spacing w:val="-2"/>
                <w:lang w:val="ru-RU"/>
              </w:rPr>
            </w:pPr>
            <w:proofErr w:type="gramStart"/>
            <w:r w:rsidRPr="00015F3D">
              <w:rPr>
                <w:rFonts w:ascii="Times New Roman" w:hAnsi="Times New Roman" w:cs="Times New Roman"/>
                <w:spacing w:val="-2"/>
                <w:lang w:val="ru-RU"/>
              </w:rPr>
              <w:t xml:space="preserve">(кол-во </w:t>
            </w:r>
            <w:r>
              <w:rPr>
                <w:rFonts w:ascii="Times New Roman" w:hAnsi="Times New Roman" w:cs="Times New Roman"/>
                <w:spacing w:val="-2"/>
                <w:lang w:val="ru-RU"/>
              </w:rPr>
              <w:t xml:space="preserve">обучающихся </w:t>
            </w:r>
            <w:proofErr w:type="gramEnd"/>
          </w:p>
          <w:p w:rsidR="00015F3D" w:rsidRPr="00015F3D" w:rsidRDefault="00015F3D" w:rsidP="00BC4A70">
            <w:pPr>
              <w:tabs>
                <w:tab w:val="left" w:pos="5504"/>
              </w:tabs>
              <w:rPr>
                <w:rFonts w:ascii="Times New Roman" w:hAnsi="Times New Roman" w:cs="Times New Roman"/>
                <w:spacing w:val="-2"/>
                <w:lang w:val="ru-RU"/>
              </w:rPr>
            </w:pPr>
            <w:r w:rsidRPr="00015F3D">
              <w:rPr>
                <w:rFonts w:ascii="Times New Roman" w:hAnsi="Times New Roman" w:cs="Times New Roman"/>
                <w:spacing w:val="-2"/>
                <w:lang w:val="ru-RU"/>
              </w:rPr>
              <w:t>с 1 «3»)</w:t>
            </w:r>
          </w:p>
        </w:tc>
        <w:tc>
          <w:tcPr>
            <w:tcW w:w="1956" w:type="dxa"/>
          </w:tcPr>
          <w:p w:rsidR="00015F3D" w:rsidRPr="00015F3D" w:rsidRDefault="00015F3D" w:rsidP="00BC4A70">
            <w:pPr>
              <w:tabs>
                <w:tab w:val="left" w:pos="5504"/>
              </w:tabs>
              <w:ind w:right="-108"/>
              <w:rPr>
                <w:rFonts w:ascii="Times New Roman" w:hAnsi="Times New Roman" w:cs="Times New Roman"/>
                <w:spacing w:val="-2"/>
                <w:lang w:val="ru-RU"/>
              </w:rPr>
            </w:pPr>
            <w:r>
              <w:rPr>
                <w:rFonts w:ascii="Times New Roman" w:hAnsi="Times New Roman" w:cs="Times New Roman"/>
                <w:spacing w:val="-2"/>
                <w:lang w:val="ru-RU"/>
              </w:rPr>
              <w:t>Обучающиеся, н</w:t>
            </w:r>
            <w:r w:rsidRPr="00015F3D">
              <w:rPr>
                <w:rFonts w:ascii="Times New Roman" w:hAnsi="Times New Roman" w:cs="Times New Roman"/>
                <w:spacing w:val="-2"/>
                <w:lang w:val="ru-RU"/>
              </w:rPr>
              <w:t>е подтвердившие оценки по итогам ВПР, ГИА</w:t>
            </w:r>
          </w:p>
        </w:tc>
        <w:tc>
          <w:tcPr>
            <w:tcW w:w="2359" w:type="dxa"/>
          </w:tcPr>
          <w:p w:rsidR="00015F3D" w:rsidRPr="00015F3D" w:rsidRDefault="00015F3D" w:rsidP="00BC4A70">
            <w:pPr>
              <w:tabs>
                <w:tab w:val="left" w:pos="5504"/>
              </w:tabs>
              <w:rPr>
                <w:rFonts w:ascii="Times New Roman" w:hAnsi="Times New Roman" w:cs="Times New Roman"/>
                <w:spacing w:val="-2"/>
                <w:lang w:val="ru-RU"/>
              </w:rPr>
            </w:pPr>
            <w:r>
              <w:rPr>
                <w:rFonts w:ascii="Times New Roman" w:hAnsi="Times New Roman" w:cs="Times New Roman"/>
                <w:spacing w:val="-2"/>
                <w:lang w:val="ru-RU"/>
              </w:rPr>
              <w:t>Обучающиеся, которые и</w:t>
            </w:r>
            <w:r w:rsidRPr="00015F3D">
              <w:rPr>
                <w:rFonts w:ascii="Times New Roman" w:hAnsi="Times New Roman" w:cs="Times New Roman"/>
                <w:spacing w:val="-2"/>
                <w:lang w:val="ru-RU"/>
              </w:rPr>
              <w:t>меют низкие/ниже среднего уровни УУД</w:t>
            </w:r>
          </w:p>
        </w:tc>
        <w:tc>
          <w:tcPr>
            <w:tcW w:w="2170" w:type="dxa"/>
          </w:tcPr>
          <w:p w:rsidR="00015F3D" w:rsidRPr="00015F3D" w:rsidRDefault="00015F3D" w:rsidP="00BC4A70">
            <w:pPr>
              <w:tabs>
                <w:tab w:val="left" w:pos="5504"/>
              </w:tabs>
              <w:rPr>
                <w:rFonts w:ascii="Times New Roman" w:hAnsi="Times New Roman" w:cs="Times New Roman"/>
                <w:spacing w:val="-2"/>
                <w:lang w:val="ru-RU"/>
              </w:rPr>
            </w:pPr>
            <w:r>
              <w:rPr>
                <w:rFonts w:ascii="Times New Roman" w:hAnsi="Times New Roman" w:cs="Times New Roman"/>
                <w:spacing w:val="-2"/>
                <w:lang w:val="ru-RU"/>
              </w:rPr>
              <w:t>Обучающиеся, которые и</w:t>
            </w:r>
            <w:r w:rsidRPr="00015F3D">
              <w:rPr>
                <w:rFonts w:ascii="Times New Roman" w:hAnsi="Times New Roman" w:cs="Times New Roman"/>
                <w:spacing w:val="-2"/>
                <w:lang w:val="ru-RU"/>
              </w:rPr>
              <w:t>меют низкие/ниже среднего уровни ФГ</w:t>
            </w:r>
          </w:p>
        </w:tc>
      </w:tr>
      <w:tr w:rsidR="00015F3D" w:rsidRPr="00015F3D" w:rsidTr="004F7114">
        <w:trPr>
          <w:jc w:val="center"/>
        </w:trPr>
        <w:tc>
          <w:tcPr>
            <w:tcW w:w="1266" w:type="dxa"/>
          </w:tcPr>
          <w:p w:rsidR="00015F3D" w:rsidRPr="00015F3D" w:rsidRDefault="00015F3D" w:rsidP="00BC4A70">
            <w:pPr>
              <w:tabs>
                <w:tab w:val="left" w:pos="5504"/>
              </w:tabs>
              <w:spacing w:before="87"/>
              <w:rPr>
                <w:rFonts w:ascii="Times New Roman" w:hAnsi="Times New Roman" w:cs="Times New Roman"/>
                <w:spacing w:val="-2"/>
              </w:rPr>
            </w:pPr>
            <w:r w:rsidRPr="00015F3D">
              <w:rPr>
                <w:rFonts w:ascii="Times New Roman" w:hAnsi="Times New Roman" w:cs="Times New Roman"/>
                <w:spacing w:val="-2"/>
              </w:rPr>
              <w:t>169/22%</w:t>
            </w:r>
          </w:p>
        </w:tc>
        <w:tc>
          <w:tcPr>
            <w:tcW w:w="1532" w:type="dxa"/>
          </w:tcPr>
          <w:p w:rsidR="00015F3D" w:rsidRPr="00015F3D" w:rsidRDefault="00015F3D" w:rsidP="00BC4A70">
            <w:pPr>
              <w:tabs>
                <w:tab w:val="left" w:pos="5504"/>
              </w:tabs>
              <w:spacing w:before="87"/>
              <w:rPr>
                <w:rFonts w:ascii="Times New Roman" w:hAnsi="Times New Roman" w:cs="Times New Roman"/>
                <w:spacing w:val="-2"/>
              </w:rPr>
            </w:pPr>
            <w:r w:rsidRPr="00015F3D">
              <w:rPr>
                <w:rFonts w:ascii="Times New Roman" w:hAnsi="Times New Roman" w:cs="Times New Roman"/>
                <w:spacing w:val="-2"/>
              </w:rPr>
              <w:t>138/18%</w:t>
            </w:r>
          </w:p>
        </w:tc>
        <w:tc>
          <w:tcPr>
            <w:tcW w:w="1356" w:type="dxa"/>
          </w:tcPr>
          <w:p w:rsidR="00015F3D" w:rsidRPr="00015F3D" w:rsidRDefault="00015F3D" w:rsidP="00BC4A70">
            <w:pPr>
              <w:tabs>
                <w:tab w:val="left" w:pos="5504"/>
              </w:tabs>
              <w:spacing w:before="87"/>
              <w:rPr>
                <w:rFonts w:ascii="Times New Roman" w:hAnsi="Times New Roman" w:cs="Times New Roman"/>
                <w:spacing w:val="-2"/>
              </w:rPr>
            </w:pPr>
            <w:r w:rsidRPr="00015F3D">
              <w:rPr>
                <w:rFonts w:ascii="Times New Roman" w:hAnsi="Times New Roman" w:cs="Times New Roman"/>
                <w:spacing w:val="-2"/>
              </w:rPr>
              <w:t>27/3,6%</w:t>
            </w:r>
          </w:p>
        </w:tc>
        <w:tc>
          <w:tcPr>
            <w:tcW w:w="1855" w:type="dxa"/>
          </w:tcPr>
          <w:p w:rsidR="00015F3D" w:rsidRPr="00015F3D" w:rsidRDefault="00015F3D" w:rsidP="00BC4A70">
            <w:pPr>
              <w:tabs>
                <w:tab w:val="left" w:pos="5504"/>
              </w:tabs>
              <w:spacing w:before="87"/>
              <w:rPr>
                <w:rFonts w:ascii="Times New Roman" w:hAnsi="Times New Roman" w:cs="Times New Roman"/>
                <w:spacing w:val="-2"/>
              </w:rPr>
            </w:pPr>
            <w:r w:rsidRPr="00015F3D">
              <w:rPr>
                <w:rFonts w:ascii="Times New Roman" w:hAnsi="Times New Roman" w:cs="Times New Roman"/>
                <w:spacing w:val="-2"/>
              </w:rPr>
              <w:t>68/10%</w:t>
            </w:r>
          </w:p>
        </w:tc>
        <w:tc>
          <w:tcPr>
            <w:tcW w:w="1681" w:type="dxa"/>
          </w:tcPr>
          <w:p w:rsidR="00015F3D" w:rsidRPr="00015F3D" w:rsidRDefault="00015F3D" w:rsidP="00BC4A70">
            <w:pPr>
              <w:tabs>
                <w:tab w:val="left" w:pos="5504"/>
              </w:tabs>
              <w:spacing w:before="87"/>
              <w:rPr>
                <w:rFonts w:ascii="Times New Roman" w:hAnsi="Times New Roman" w:cs="Times New Roman"/>
                <w:spacing w:val="-2"/>
              </w:rPr>
            </w:pPr>
            <w:r w:rsidRPr="00015F3D">
              <w:rPr>
                <w:rFonts w:ascii="Times New Roman" w:hAnsi="Times New Roman" w:cs="Times New Roman"/>
                <w:spacing w:val="-2"/>
              </w:rPr>
              <w:t>20/3%</w:t>
            </w:r>
          </w:p>
        </w:tc>
        <w:tc>
          <w:tcPr>
            <w:tcW w:w="1956" w:type="dxa"/>
          </w:tcPr>
          <w:p w:rsidR="00015F3D" w:rsidRPr="00015F3D" w:rsidRDefault="00015F3D" w:rsidP="00BC4A70">
            <w:pPr>
              <w:tabs>
                <w:tab w:val="left" w:pos="5504"/>
              </w:tabs>
              <w:spacing w:before="87"/>
              <w:rPr>
                <w:rFonts w:ascii="Times New Roman" w:hAnsi="Times New Roman" w:cs="Times New Roman"/>
                <w:spacing w:val="-2"/>
              </w:rPr>
            </w:pPr>
            <w:r w:rsidRPr="00015F3D">
              <w:rPr>
                <w:rFonts w:ascii="Times New Roman" w:hAnsi="Times New Roman" w:cs="Times New Roman"/>
                <w:spacing w:val="-2"/>
              </w:rPr>
              <w:t>77/10%</w:t>
            </w:r>
          </w:p>
        </w:tc>
        <w:tc>
          <w:tcPr>
            <w:tcW w:w="2359" w:type="dxa"/>
          </w:tcPr>
          <w:p w:rsidR="00015F3D" w:rsidRPr="00015F3D" w:rsidRDefault="00015F3D" w:rsidP="00BC4A70">
            <w:pPr>
              <w:tabs>
                <w:tab w:val="left" w:pos="5504"/>
              </w:tabs>
              <w:spacing w:before="87"/>
              <w:rPr>
                <w:rFonts w:ascii="Times New Roman" w:hAnsi="Times New Roman" w:cs="Times New Roman"/>
                <w:spacing w:val="-2"/>
              </w:rPr>
            </w:pPr>
            <w:r w:rsidRPr="00015F3D">
              <w:rPr>
                <w:rFonts w:ascii="Times New Roman" w:hAnsi="Times New Roman" w:cs="Times New Roman"/>
                <w:spacing w:val="-2"/>
              </w:rPr>
              <w:t>102/13%</w:t>
            </w:r>
          </w:p>
        </w:tc>
        <w:tc>
          <w:tcPr>
            <w:tcW w:w="2170" w:type="dxa"/>
          </w:tcPr>
          <w:p w:rsidR="00015F3D" w:rsidRPr="00015F3D" w:rsidRDefault="00015F3D" w:rsidP="00BC4A70">
            <w:pPr>
              <w:tabs>
                <w:tab w:val="left" w:pos="5504"/>
              </w:tabs>
              <w:spacing w:before="87"/>
              <w:rPr>
                <w:rFonts w:ascii="Times New Roman" w:hAnsi="Times New Roman" w:cs="Times New Roman"/>
                <w:spacing w:val="-2"/>
              </w:rPr>
            </w:pPr>
            <w:r w:rsidRPr="00015F3D">
              <w:rPr>
                <w:rFonts w:ascii="Times New Roman" w:hAnsi="Times New Roman" w:cs="Times New Roman"/>
                <w:spacing w:val="-2"/>
              </w:rPr>
              <w:t>158/21%</w:t>
            </w:r>
          </w:p>
        </w:tc>
      </w:tr>
    </w:tbl>
    <w:p w:rsidR="00015F3D" w:rsidRPr="00DC38B0" w:rsidRDefault="00015F3D" w:rsidP="00AD1589">
      <w:pPr>
        <w:jc w:val="both"/>
        <w:rPr>
          <w:rFonts w:ascii="Times New Roman" w:hAnsi="Times New Roman" w:cs="Times New Roman"/>
          <w:bCs/>
          <w:color w:val="00B050"/>
          <w:sz w:val="8"/>
          <w:szCs w:val="8"/>
        </w:rPr>
      </w:pPr>
    </w:p>
    <w:tbl>
      <w:tblPr>
        <w:tblStyle w:val="TableNormal"/>
        <w:tblW w:w="0" w:type="auto"/>
        <w:jc w:val="center"/>
        <w:tblInd w:w="-2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tblPr>
      <w:tblGrid>
        <w:gridCol w:w="742"/>
        <w:gridCol w:w="3260"/>
        <w:gridCol w:w="5467"/>
        <w:gridCol w:w="1275"/>
        <w:gridCol w:w="993"/>
        <w:gridCol w:w="2329"/>
      </w:tblGrid>
      <w:tr w:rsidR="00015F3D" w:rsidTr="00DC38B0">
        <w:trPr>
          <w:trHeight w:val="373"/>
          <w:jc w:val="center"/>
        </w:trPr>
        <w:tc>
          <w:tcPr>
            <w:tcW w:w="14066" w:type="dxa"/>
            <w:gridSpan w:val="6"/>
            <w:shd w:val="clear" w:color="auto" w:fill="EAF1DD" w:themeFill="accent3" w:themeFillTint="33"/>
          </w:tcPr>
          <w:p w:rsidR="00015F3D" w:rsidRPr="00015F3D" w:rsidRDefault="00015F3D" w:rsidP="001D2288">
            <w:pPr>
              <w:pStyle w:val="TableParagraph"/>
              <w:spacing w:before="67"/>
              <w:ind w:left="45"/>
              <w:jc w:val="center"/>
              <w:rPr>
                <w:b/>
                <w:lang w:val="ru-RU"/>
              </w:rPr>
            </w:pPr>
            <w:r w:rsidRPr="00015F3D">
              <w:rPr>
                <w:b/>
                <w:lang w:val="ru-RU"/>
              </w:rPr>
              <w:t>Оценка</w:t>
            </w:r>
            <w:r w:rsidRPr="00015F3D">
              <w:rPr>
                <w:b/>
                <w:spacing w:val="-6"/>
                <w:lang w:val="ru-RU"/>
              </w:rPr>
              <w:t xml:space="preserve"> </w:t>
            </w:r>
            <w:r w:rsidRPr="00015F3D">
              <w:rPr>
                <w:b/>
                <w:lang w:val="ru-RU"/>
              </w:rPr>
              <w:t>риско</w:t>
            </w:r>
            <w:r>
              <w:rPr>
                <w:b/>
                <w:lang w:val="ru-RU"/>
              </w:rPr>
              <w:t xml:space="preserve">в </w:t>
            </w:r>
            <w:r w:rsidRPr="00015F3D">
              <w:rPr>
                <w:b/>
                <w:lang w:val="ru-RU"/>
              </w:rPr>
              <w:t>общеобразовательной</w:t>
            </w:r>
            <w:r w:rsidRPr="00015F3D">
              <w:rPr>
                <w:b/>
                <w:spacing w:val="-7"/>
                <w:lang w:val="ru-RU"/>
              </w:rPr>
              <w:t xml:space="preserve"> </w:t>
            </w:r>
            <w:r w:rsidRPr="00015F3D">
              <w:rPr>
                <w:b/>
                <w:lang w:val="ru-RU"/>
              </w:rPr>
              <w:t>организации</w:t>
            </w:r>
          </w:p>
        </w:tc>
      </w:tr>
      <w:tr w:rsidR="00015F3D" w:rsidTr="00DC38B0">
        <w:trPr>
          <w:trHeight w:val="241"/>
          <w:jc w:val="center"/>
        </w:trPr>
        <w:tc>
          <w:tcPr>
            <w:tcW w:w="14066" w:type="dxa"/>
            <w:gridSpan w:val="6"/>
            <w:shd w:val="clear" w:color="auto" w:fill="FFFFFF" w:themeFill="background1"/>
          </w:tcPr>
          <w:p w:rsidR="00015F3D" w:rsidRPr="00DC38B0" w:rsidRDefault="00015F3D" w:rsidP="00DC38B0">
            <w:pPr>
              <w:pStyle w:val="TableParagraph"/>
              <w:spacing w:line="268" w:lineRule="exact"/>
              <w:ind w:left="110"/>
              <w:jc w:val="center"/>
              <w:rPr>
                <w:b/>
                <w:spacing w:val="-6"/>
                <w:lang w:val="ru-RU"/>
              </w:rPr>
            </w:pPr>
            <w:r w:rsidRPr="00015F3D">
              <w:rPr>
                <w:b/>
                <w:lang w:val="ru-RU"/>
              </w:rPr>
              <w:t>Муниципальное бюджетное</w:t>
            </w:r>
            <w:r w:rsidRPr="00015F3D">
              <w:rPr>
                <w:b/>
                <w:spacing w:val="-11"/>
                <w:lang w:val="ru-RU"/>
              </w:rPr>
              <w:t xml:space="preserve"> </w:t>
            </w:r>
            <w:r w:rsidRPr="00015F3D">
              <w:rPr>
                <w:b/>
                <w:lang w:val="ru-RU"/>
              </w:rPr>
              <w:t>общеобразовательное</w:t>
            </w:r>
            <w:r w:rsidRPr="00015F3D">
              <w:rPr>
                <w:b/>
                <w:spacing w:val="-6"/>
                <w:lang w:val="ru-RU"/>
              </w:rPr>
              <w:t xml:space="preserve"> </w:t>
            </w:r>
            <w:r w:rsidRPr="00015F3D">
              <w:rPr>
                <w:b/>
                <w:lang w:val="ru-RU"/>
              </w:rPr>
              <w:t>учреждение</w:t>
            </w:r>
            <w:proofErr w:type="gramStart"/>
            <w:r w:rsidRPr="00015F3D">
              <w:rPr>
                <w:b/>
                <w:lang w:val="ru-RU"/>
              </w:rPr>
              <w:t>"С</w:t>
            </w:r>
            <w:proofErr w:type="gramEnd"/>
            <w:r w:rsidRPr="00015F3D">
              <w:rPr>
                <w:b/>
                <w:lang w:val="ru-RU"/>
              </w:rPr>
              <w:t>редняя общеобразовательная</w:t>
            </w:r>
            <w:r w:rsidRPr="00015F3D">
              <w:rPr>
                <w:b/>
                <w:spacing w:val="-5"/>
                <w:lang w:val="ru-RU"/>
              </w:rPr>
              <w:t xml:space="preserve"> </w:t>
            </w:r>
            <w:r w:rsidRPr="00015F3D">
              <w:rPr>
                <w:b/>
                <w:lang w:val="ru-RU"/>
              </w:rPr>
              <w:t>школа</w:t>
            </w:r>
            <w:r w:rsidRPr="00015F3D">
              <w:rPr>
                <w:b/>
                <w:spacing w:val="-2"/>
                <w:lang w:val="ru-RU"/>
              </w:rPr>
              <w:t xml:space="preserve"> </w:t>
            </w:r>
            <w:r w:rsidRPr="00015F3D">
              <w:rPr>
                <w:b/>
                <w:lang w:val="ru-RU"/>
              </w:rPr>
              <w:t>№</w:t>
            </w:r>
            <w:r w:rsidRPr="00015F3D">
              <w:rPr>
                <w:b/>
                <w:spacing w:val="-4"/>
                <w:lang w:val="ru-RU"/>
              </w:rPr>
              <w:t xml:space="preserve"> </w:t>
            </w:r>
            <w:r w:rsidRPr="00015F3D">
              <w:rPr>
                <w:b/>
                <w:lang w:val="ru-RU"/>
              </w:rPr>
              <w:t>2», г. Ханты-Мансийск</w:t>
            </w:r>
          </w:p>
        </w:tc>
      </w:tr>
      <w:tr w:rsidR="00015F3D" w:rsidTr="00DC38B0">
        <w:trPr>
          <w:trHeight w:val="20"/>
          <w:jc w:val="center"/>
        </w:trPr>
        <w:tc>
          <w:tcPr>
            <w:tcW w:w="742" w:type="dxa"/>
            <w:shd w:val="clear" w:color="auto" w:fill="FFFFFF" w:themeFill="background1"/>
          </w:tcPr>
          <w:p w:rsidR="00015F3D" w:rsidRPr="00015F3D" w:rsidRDefault="00015F3D" w:rsidP="00BC4A70">
            <w:pPr>
              <w:pStyle w:val="TableParagraph"/>
              <w:rPr>
                <w:lang w:val="ru-RU"/>
              </w:rPr>
            </w:pPr>
          </w:p>
        </w:tc>
        <w:tc>
          <w:tcPr>
            <w:tcW w:w="3260" w:type="dxa"/>
            <w:shd w:val="clear" w:color="auto" w:fill="FFFFFF" w:themeFill="background1"/>
          </w:tcPr>
          <w:p w:rsidR="00015F3D" w:rsidRPr="00015F3D" w:rsidRDefault="00015F3D" w:rsidP="00BC4A70">
            <w:pPr>
              <w:pStyle w:val="TableParagraph"/>
              <w:spacing w:before="110"/>
              <w:ind w:left="446"/>
              <w:rPr>
                <w:b/>
              </w:rPr>
            </w:pPr>
            <w:proofErr w:type="spellStart"/>
            <w:r w:rsidRPr="00015F3D">
              <w:rPr>
                <w:b/>
              </w:rPr>
              <w:t>Фактор</w:t>
            </w:r>
            <w:proofErr w:type="spellEnd"/>
            <w:r w:rsidRPr="00015F3D">
              <w:rPr>
                <w:b/>
                <w:spacing w:val="-2"/>
              </w:rPr>
              <w:t xml:space="preserve"> </w:t>
            </w:r>
            <w:proofErr w:type="spellStart"/>
            <w:r w:rsidRPr="00015F3D">
              <w:rPr>
                <w:b/>
              </w:rPr>
              <w:t>Риска</w:t>
            </w:r>
            <w:proofErr w:type="spellEnd"/>
          </w:p>
        </w:tc>
        <w:tc>
          <w:tcPr>
            <w:tcW w:w="5467" w:type="dxa"/>
            <w:shd w:val="clear" w:color="auto" w:fill="FFFFFF" w:themeFill="background1"/>
          </w:tcPr>
          <w:p w:rsidR="00015F3D" w:rsidRPr="00015F3D" w:rsidRDefault="00015F3D" w:rsidP="00BC4A70">
            <w:pPr>
              <w:pStyle w:val="TableParagraph"/>
              <w:spacing w:before="110"/>
              <w:ind w:left="1507"/>
              <w:rPr>
                <w:b/>
              </w:rPr>
            </w:pPr>
            <w:proofErr w:type="spellStart"/>
            <w:r w:rsidRPr="00015F3D">
              <w:rPr>
                <w:b/>
              </w:rPr>
              <w:t>Параметры</w:t>
            </w:r>
            <w:proofErr w:type="spellEnd"/>
            <w:r w:rsidRPr="00015F3D">
              <w:rPr>
                <w:b/>
                <w:spacing w:val="-1"/>
              </w:rPr>
              <w:t xml:space="preserve"> </w:t>
            </w:r>
            <w:r w:rsidR="001D2288">
              <w:rPr>
                <w:b/>
                <w:lang w:val="ru-RU"/>
              </w:rPr>
              <w:t>а</w:t>
            </w:r>
            <w:proofErr w:type="spellStart"/>
            <w:r w:rsidRPr="00015F3D">
              <w:rPr>
                <w:b/>
              </w:rPr>
              <w:t>нализа</w:t>
            </w:r>
            <w:proofErr w:type="spellEnd"/>
          </w:p>
        </w:tc>
        <w:tc>
          <w:tcPr>
            <w:tcW w:w="1275" w:type="dxa"/>
            <w:shd w:val="clear" w:color="auto" w:fill="FFFFFF" w:themeFill="background1"/>
          </w:tcPr>
          <w:p w:rsidR="00015F3D" w:rsidRPr="00015F3D" w:rsidRDefault="00015F3D" w:rsidP="001D2288">
            <w:pPr>
              <w:pStyle w:val="TableParagraph"/>
              <w:spacing w:before="110"/>
              <w:ind w:left="153"/>
              <w:jc w:val="center"/>
              <w:rPr>
                <w:b/>
              </w:rPr>
            </w:pPr>
            <w:proofErr w:type="spellStart"/>
            <w:r w:rsidRPr="00015F3D">
              <w:rPr>
                <w:b/>
              </w:rPr>
              <w:t>Результат</w:t>
            </w:r>
            <w:proofErr w:type="spellEnd"/>
          </w:p>
        </w:tc>
        <w:tc>
          <w:tcPr>
            <w:tcW w:w="993" w:type="dxa"/>
            <w:shd w:val="clear" w:color="auto" w:fill="FFFFFF" w:themeFill="background1"/>
          </w:tcPr>
          <w:p w:rsidR="00015F3D" w:rsidRPr="001D2288" w:rsidRDefault="00015F3D" w:rsidP="001D2288">
            <w:pPr>
              <w:pStyle w:val="TableParagraph"/>
              <w:ind w:left="259" w:firstLine="62"/>
              <w:rPr>
                <w:b/>
                <w:lang w:val="ru-RU"/>
              </w:rPr>
            </w:pPr>
            <w:r w:rsidRPr="001D2288">
              <w:rPr>
                <w:b/>
                <w:lang w:val="ru-RU"/>
              </w:rPr>
              <w:t>Ед.</w:t>
            </w:r>
            <w:r w:rsidRPr="001D2288">
              <w:rPr>
                <w:b/>
                <w:spacing w:val="1"/>
                <w:lang w:val="ru-RU"/>
              </w:rPr>
              <w:t xml:space="preserve"> </w:t>
            </w:r>
            <w:r w:rsidR="001D2288">
              <w:rPr>
                <w:b/>
                <w:lang w:val="ru-RU"/>
              </w:rPr>
              <w:t>изм.</w:t>
            </w:r>
          </w:p>
        </w:tc>
        <w:tc>
          <w:tcPr>
            <w:tcW w:w="2329" w:type="dxa"/>
            <w:shd w:val="clear" w:color="auto" w:fill="FFFFFF" w:themeFill="background1"/>
          </w:tcPr>
          <w:p w:rsidR="00015F3D" w:rsidRPr="001D2288" w:rsidRDefault="00015F3D" w:rsidP="001D2288">
            <w:pPr>
              <w:pStyle w:val="TableParagraph"/>
              <w:ind w:left="343" w:hanging="168"/>
              <w:rPr>
                <w:b/>
                <w:lang w:val="ru-RU"/>
              </w:rPr>
            </w:pPr>
            <w:r w:rsidRPr="001D2288">
              <w:rPr>
                <w:b/>
                <w:spacing w:val="-1"/>
                <w:lang w:val="ru-RU"/>
              </w:rPr>
              <w:t>Фиксация</w:t>
            </w:r>
            <w:r w:rsidRPr="001D2288">
              <w:rPr>
                <w:b/>
                <w:spacing w:val="-47"/>
                <w:lang w:val="ru-RU"/>
              </w:rPr>
              <w:t xml:space="preserve"> </w:t>
            </w:r>
            <w:r w:rsidR="001D2288">
              <w:rPr>
                <w:b/>
                <w:lang w:val="ru-RU"/>
              </w:rPr>
              <w:t>р</w:t>
            </w:r>
            <w:r w:rsidRPr="001D2288">
              <w:rPr>
                <w:b/>
                <w:lang w:val="ru-RU"/>
              </w:rPr>
              <w:t>иска</w:t>
            </w:r>
          </w:p>
        </w:tc>
      </w:tr>
      <w:tr w:rsidR="00015F3D" w:rsidTr="00DC38B0">
        <w:trPr>
          <w:trHeight w:val="20"/>
          <w:jc w:val="center"/>
        </w:trPr>
        <w:tc>
          <w:tcPr>
            <w:tcW w:w="742" w:type="dxa"/>
            <w:vMerge w:val="restart"/>
            <w:shd w:val="clear" w:color="auto" w:fill="FFFFFF" w:themeFill="background1"/>
          </w:tcPr>
          <w:p w:rsidR="00015F3D" w:rsidRPr="004F7114" w:rsidRDefault="00015F3D" w:rsidP="00DC38B0">
            <w:pPr>
              <w:pStyle w:val="TableParagraph"/>
              <w:spacing w:line="276" w:lineRule="auto"/>
              <w:ind w:left="24"/>
              <w:jc w:val="center"/>
              <w:rPr>
                <w:lang w:val="ru-RU"/>
              </w:rPr>
            </w:pPr>
            <w:r w:rsidRPr="004F7114">
              <w:rPr>
                <w:lang w:val="ru-RU"/>
              </w:rPr>
              <w:t>1</w:t>
            </w:r>
          </w:p>
        </w:tc>
        <w:tc>
          <w:tcPr>
            <w:tcW w:w="3260" w:type="dxa"/>
            <w:vMerge w:val="restart"/>
            <w:shd w:val="clear" w:color="auto" w:fill="FFFFFF" w:themeFill="background1"/>
          </w:tcPr>
          <w:p w:rsidR="00015F3D" w:rsidRPr="001D2288" w:rsidRDefault="00015F3D" w:rsidP="00DC38B0">
            <w:pPr>
              <w:pStyle w:val="TableParagraph"/>
              <w:spacing w:line="276" w:lineRule="auto"/>
              <w:rPr>
                <w:lang w:val="ru-RU"/>
              </w:rPr>
            </w:pPr>
          </w:p>
          <w:p w:rsidR="00015F3D" w:rsidRPr="001D2288" w:rsidRDefault="00015F3D" w:rsidP="00DC38B0">
            <w:pPr>
              <w:pStyle w:val="TableParagraph"/>
              <w:spacing w:line="276" w:lineRule="auto"/>
              <w:ind w:left="124" w:right="614"/>
              <w:rPr>
                <w:lang w:val="ru-RU"/>
              </w:rPr>
            </w:pPr>
            <w:r w:rsidRPr="001D2288">
              <w:rPr>
                <w:b/>
                <w:lang w:val="ru-RU"/>
              </w:rPr>
              <w:t>Низкий уровень</w:t>
            </w:r>
            <w:r w:rsidRPr="001D2288">
              <w:rPr>
                <w:b/>
                <w:spacing w:val="1"/>
                <w:lang w:val="ru-RU"/>
              </w:rPr>
              <w:t xml:space="preserve"> </w:t>
            </w:r>
            <w:r w:rsidRPr="001D2288">
              <w:rPr>
                <w:b/>
                <w:lang w:val="ru-RU"/>
              </w:rPr>
              <w:t>оснащения</w:t>
            </w:r>
            <w:r w:rsidRPr="001D2288">
              <w:rPr>
                <w:b/>
                <w:spacing w:val="-7"/>
                <w:lang w:val="ru-RU"/>
              </w:rPr>
              <w:t xml:space="preserve"> </w:t>
            </w:r>
            <w:r w:rsidRPr="001D2288">
              <w:rPr>
                <w:b/>
                <w:lang w:val="ru-RU"/>
              </w:rPr>
              <w:t>школы</w:t>
            </w:r>
          </w:p>
        </w:tc>
        <w:tc>
          <w:tcPr>
            <w:tcW w:w="5467" w:type="dxa"/>
            <w:shd w:val="clear" w:color="auto" w:fill="FFFFFF" w:themeFill="background1"/>
          </w:tcPr>
          <w:p w:rsidR="00015F3D" w:rsidRPr="001D2288" w:rsidRDefault="00015F3D" w:rsidP="00DC38B0">
            <w:pPr>
              <w:pStyle w:val="TableParagraph"/>
              <w:spacing w:line="276" w:lineRule="auto"/>
              <w:ind w:left="115"/>
              <w:rPr>
                <w:lang w:val="ru-RU"/>
              </w:rPr>
            </w:pPr>
            <w:r w:rsidRPr="001D2288">
              <w:rPr>
                <w:lang w:val="ru-RU"/>
              </w:rPr>
              <w:t>Учебные</w:t>
            </w:r>
            <w:r w:rsidRPr="001D2288">
              <w:rPr>
                <w:spacing w:val="-2"/>
                <w:lang w:val="ru-RU"/>
              </w:rPr>
              <w:t xml:space="preserve"> </w:t>
            </w:r>
            <w:r w:rsidRPr="001D2288">
              <w:rPr>
                <w:lang w:val="ru-RU"/>
              </w:rPr>
              <w:t>материалы</w:t>
            </w:r>
          </w:p>
        </w:tc>
        <w:tc>
          <w:tcPr>
            <w:tcW w:w="1275" w:type="dxa"/>
            <w:shd w:val="clear" w:color="auto" w:fill="FFFFFF" w:themeFill="background1"/>
          </w:tcPr>
          <w:p w:rsidR="00015F3D" w:rsidRPr="001D2288" w:rsidRDefault="00015F3D" w:rsidP="00DC38B0">
            <w:pPr>
              <w:pStyle w:val="TableParagraph"/>
              <w:spacing w:line="276" w:lineRule="auto"/>
              <w:ind w:left="147" w:right="141"/>
              <w:jc w:val="center"/>
              <w:rPr>
                <w:lang w:val="ru-RU"/>
              </w:rPr>
            </w:pPr>
            <w:r w:rsidRPr="001D2288">
              <w:rPr>
                <w:lang w:val="ru-RU"/>
              </w:rPr>
              <w:t>61</w:t>
            </w:r>
          </w:p>
        </w:tc>
        <w:tc>
          <w:tcPr>
            <w:tcW w:w="993" w:type="dxa"/>
            <w:shd w:val="clear" w:color="auto" w:fill="FFFFFF" w:themeFill="background1"/>
          </w:tcPr>
          <w:p w:rsidR="00015F3D" w:rsidRPr="001D2288" w:rsidRDefault="00015F3D" w:rsidP="00DC38B0">
            <w:pPr>
              <w:pStyle w:val="TableParagraph"/>
              <w:spacing w:line="276" w:lineRule="auto"/>
              <w:ind w:right="226"/>
              <w:jc w:val="right"/>
              <w:rPr>
                <w:lang w:val="ru-RU"/>
              </w:rPr>
            </w:pPr>
            <w:r w:rsidRPr="001D2288">
              <w:rPr>
                <w:lang w:val="ru-RU"/>
              </w:rPr>
              <w:t>балл</w:t>
            </w:r>
          </w:p>
        </w:tc>
        <w:tc>
          <w:tcPr>
            <w:tcW w:w="2329" w:type="dxa"/>
            <w:shd w:val="clear" w:color="auto" w:fill="FFFFFF" w:themeFill="background1"/>
          </w:tcPr>
          <w:p w:rsidR="00015F3D" w:rsidRPr="001D2288" w:rsidRDefault="00015F3D" w:rsidP="00DC38B0">
            <w:pPr>
              <w:pStyle w:val="TableParagraph"/>
              <w:spacing w:line="276" w:lineRule="auto"/>
              <w:ind w:right="513"/>
              <w:jc w:val="right"/>
              <w:rPr>
                <w:lang w:val="ru-RU"/>
              </w:rPr>
            </w:pPr>
          </w:p>
        </w:tc>
      </w:tr>
      <w:tr w:rsidR="001D2288" w:rsidTr="00DC38B0">
        <w:trPr>
          <w:trHeight w:val="20"/>
          <w:jc w:val="center"/>
        </w:trPr>
        <w:tc>
          <w:tcPr>
            <w:tcW w:w="742" w:type="dxa"/>
            <w:vMerge/>
            <w:shd w:val="clear" w:color="auto" w:fill="FFFFFF" w:themeFill="background1"/>
          </w:tcPr>
          <w:p w:rsidR="001D2288" w:rsidRPr="004F7114" w:rsidRDefault="001D2288" w:rsidP="00DC38B0">
            <w:pPr>
              <w:pStyle w:val="TableParagraph"/>
              <w:spacing w:line="276" w:lineRule="auto"/>
              <w:ind w:left="24"/>
              <w:jc w:val="center"/>
              <w:rPr>
                <w:lang w:val="ru-RU"/>
              </w:rPr>
            </w:pPr>
          </w:p>
        </w:tc>
        <w:tc>
          <w:tcPr>
            <w:tcW w:w="3260" w:type="dxa"/>
            <w:vMerge/>
            <w:shd w:val="clear" w:color="auto" w:fill="FFFFFF" w:themeFill="background1"/>
          </w:tcPr>
          <w:p w:rsidR="001D2288" w:rsidRPr="001D2288" w:rsidRDefault="001D2288" w:rsidP="00DC38B0">
            <w:pPr>
              <w:pStyle w:val="TableParagraph"/>
              <w:spacing w:line="276" w:lineRule="auto"/>
              <w:ind w:left="124" w:right="614"/>
              <w:rPr>
                <w:b/>
                <w:lang w:val="ru-RU"/>
              </w:rPr>
            </w:pPr>
          </w:p>
        </w:tc>
        <w:tc>
          <w:tcPr>
            <w:tcW w:w="5467" w:type="dxa"/>
            <w:shd w:val="clear" w:color="auto" w:fill="FFFFFF" w:themeFill="background1"/>
          </w:tcPr>
          <w:p w:rsidR="001D2288" w:rsidRPr="001D2288" w:rsidRDefault="001D2288" w:rsidP="00DC38B0">
            <w:pPr>
              <w:pStyle w:val="TableParagraph"/>
              <w:spacing w:line="276" w:lineRule="auto"/>
              <w:ind w:left="115"/>
              <w:rPr>
                <w:lang w:val="ru-RU"/>
              </w:rPr>
            </w:pPr>
            <w:r w:rsidRPr="001D2288">
              <w:rPr>
                <w:lang w:val="ru-RU"/>
              </w:rPr>
              <w:t>Цифровое</w:t>
            </w:r>
            <w:r w:rsidRPr="001D2288">
              <w:rPr>
                <w:spacing w:val="-6"/>
                <w:lang w:val="ru-RU"/>
              </w:rPr>
              <w:t xml:space="preserve"> </w:t>
            </w:r>
            <w:r w:rsidRPr="001D2288">
              <w:rPr>
                <w:lang w:val="ru-RU"/>
              </w:rPr>
              <w:t>оборудование</w:t>
            </w:r>
          </w:p>
        </w:tc>
        <w:tc>
          <w:tcPr>
            <w:tcW w:w="1275" w:type="dxa"/>
            <w:shd w:val="clear" w:color="auto" w:fill="FFFFFF" w:themeFill="background1"/>
          </w:tcPr>
          <w:p w:rsidR="001D2288" w:rsidRPr="001D2288" w:rsidRDefault="001D2288" w:rsidP="00DC38B0">
            <w:pPr>
              <w:pStyle w:val="TableParagraph"/>
              <w:spacing w:line="276" w:lineRule="auto"/>
              <w:ind w:left="147" w:right="141"/>
              <w:jc w:val="center"/>
              <w:rPr>
                <w:lang w:val="ru-RU"/>
              </w:rPr>
            </w:pPr>
            <w:r w:rsidRPr="001D2288">
              <w:rPr>
                <w:lang w:val="ru-RU"/>
              </w:rPr>
              <w:t>56</w:t>
            </w:r>
          </w:p>
        </w:tc>
        <w:tc>
          <w:tcPr>
            <w:tcW w:w="993" w:type="dxa"/>
            <w:shd w:val="clear" w:color="auto" w:fill="FFFFFF" w:themeFill="background1"/>
          </w:tcPr>
          <w:p w:rsidR="001D2288" w:rsidRPr="001D2288" w:rsidRDefault="001D2288" w:rsidP="00DC38B0">
            <w:pPr>
              <w:pStyle w:val="TableParagraph"/>
              <w:spacing w:line="276" w:lineRule="auto"/>
              <w:ind w:right="226"/>
              <w:jc w:val="right"/>
              <w:rPr>
                <w:lang w:val="ru-RU"/>
              </w:rPr>
            </w:pPr>
            <w:r w:rsidRPr="001D2288">
              <w:rPr>
                <w:lang w:val="ru-RU"/>
              </w:rPr>
              <w:t>балл</w:t>
            </w:r>
          </w:p>
        </w:tc>
        <w:tc>
          <w:tcPr>
            <w:tcW w:w="2329" w:type="dxa"/>
            <w:shd w:val="clear" w:color="auto" w:fill="FFFFFF" w:themeFill="background1"/>
            <w:vAlign w:val="center"/>
          </w:tcPr>
          <w:p w:rsidR="001D2288" w:rsidRPr="001D2288" w:rsidRDefault="001D2288" w:rsidP="00DC38B0">
            <w:pPr>
              <w:spacing w:line="276" w:lineRule="auto"/>
              <w:jc w:val="center"/>
              <w:rPr>
                <w:rFonts w:ascii="Times New Roman" w:hAnsi="Times New Roman" w:cs="Times New Roman"/>
                <w:sz w:val="28"/>
                <w:szCs w:val="28"/>
                <w:lang w:val="ru-RU"/>
              </w:rPr>
            </w:pPr>
            <w:r w:rsidRPr="001D2288">
              <w:rPr>
                <w:rFonts w:ascii="Times New Roman" w:hAnsi="Times New Roman" w:cs="Times New Roman"/>
                <w:sz w:val="28"/>
                <w:szCs w:val="28"/>
                <w:lang w:val="ru-RU"/>
              </w:rPr>
              <w:t>*</w:t>
            </w:r>
          </w:p>
        </w:tc>
      </w:tr>
      <w:tr w:rsidR="001D2288" w:rsidTr="00DC38B0">
        <w:trPr>
          <w:trHeight w:val="20"/>
          <w:jc w:val="center"/>
        </w:trPr>
        <w:tc>
          <w:tcPr>
            <w:tcW w:w="742" w:type="dxa"/>
            <w:vMerge/>
            <w:shd w:val="clear" w:color="auto" w:fill="FFFFFF" w:themeFill="background1"/>
          </w:tcPr>
          <w:p w:rsidR="001D2288" w:rsidRPr="004F7114" w:rsidRDefault="001D2288" w:rsidP="00DC38B0">
            <w:pPr>
              <w:pStyle w:val="TableParagraph"/>
              <w:spacing w:line="276" w:lineRule="auto"/>
              <w:ind w:left="24"/>
              <w:jc w:val="center"/>
              <w:rPr>
                <w:lang w:val="ru-RU"/>
              </w:rPr>
            </w:pPr>
          </w:p>
        </w:tc>
        <w:tc>
          <w:tcPr>
            <w:tcW w:w="3260" w:type="dxa"/>
            <w:vMerge/>
            <w:shd w:val="clear" w:color="auto" w:fill="FFFFFF" w:themeFill="background1"/>
          </w:tcPr>
          <w:p w:rsidR="001D2288" w:rsidRPr="001D2288" w:rsidRDefault="001D2288" w:rsidP="00DC38B0">
            <w:pPr>
              <w:spacing w:line="276" w:lineRule="auto"/>
              <w:rPr>
                <w:rFonts w:ascii="Times New Roman" w:hAnsi="Times New Roman" w:cs="Times New Roman"/>
                <w:lang w:val="ru-RU"/>
              </w:rPr>
            </w:pPr>
          </w:p>
        </w:tc>
        <w:tc>
          <w:tcPr>
            <w:tcW w:w="5467" w:type="dxa"/>
            <w:shd w:val="clear" w:color="auto" w:fill="FFFFFF" w:themeFill="background1"/>
          </w:tcPr>
          <w:p w:rsidR="001D2288" w:rsidRPr="00015F3D" w:rsidRDefault="001D2288" w:rsidP="00DC38B0">
            <w:pPr>
              <w:pStyle w:val="TableParagraph"/>
              <w:spacing w:line="276" w:lineRule="auto"/>
              <w:ind w:left="115"/>
            </w:pPr>
            <w:r w:rsidRPr="001D2288">
              <w:rPr>
                <w:lang w:val="ru-RU"/>
              </w:rPr>
              <w:t>Качество</w:t>
            </w:r>
            <w:r w:rsidRPr="001D2288">
              <w:rPr>
                <w:spacing w:val="-9"/>
                <w:lang w:val="ru-RU"/>
              </w:rPr>
              <w:t xml:space="preserve"> </w:t>
            </w:r>
            <w:r w:rsidRPr="001D2288">
              <w:rPr>
                <w:lang w:val="ru-RU"/>
              </w:rPr>
              <w:t>инте</w:t>
            </w:r>
            <w:proofErr w:type="spellStart"/>
            <w:r w:rsidRPr="00015F3D">
              <w:t>рнет-соединения</w:t>
            </w:r>
            <w:proofErr w:type="spellEnd"/>
          </w:p>
        </w:tc>
        <w:tc>
          <w:tcPr>
            <w:tcW w:w="1275" w:type="dxa"/>
            <w:shd w:val="clear" w:color="auto" w:fill="FFFFFF" w:themeFill="background1"/>
          </w:tcPr>
          <w:p w:rsidR="001D2288" w:rsidRPr="00015F3D" w:rsidRDefault="001D2288" w:rsidP="00DC38B0">
            <w:pPr>
              <w:pStyle w:val="TableParagraph"/>
              <w:spacing w:line="276" w:lineRule="auto"/>
              <w:ind w:left="147" w:right="141"/>
              <w:jc w:val="center"/>
            </w:pPr>
            <w:r w:rsidRPr="00015F3D">
              <w:t>79</w:t>
            </w:r>
          </w:p>
        </w:tc>
        <w:tc>
          <w:tcPr>
            <w:tcW w:w="993" w:type="dxa"/>
            <w:shd w:val="clear" w:color="auto" w:fill="FFFFFF" w:themeFill="background1"/>
          </w:tcPr>
          <w:p w:rsidR="001D2288" w:rsidRPr="00015F3D" w:rsidRDefault="001D2288" w:rsidP="00DC38B0">
            <w:pPr>
              <w:pStyle w:val="TableParagraph"/>
              <w:spacing w:line="276" w:lineRule="auto"/>
              <w:ind w:right="226"/>
              <w:jc w:val="right"/>
            </w:pPr>
            <w:proofErr w:type="spellStart"/>
            <w:r w:rsidRPr="00015F3D">
              <w:t>балл</w:t>
            </w:r>
            <w:proofErr w:type="spellEnd"/>
          </w:p>
        </w:tc>
        <w:tc>
          <w:tcPr>
            <w:tcW w:w="2329" w:type="dxa"/>
            <w:shd w:val="clear" w:color="auto" w:fill="FFFFFF" w:themeFill="background1"/>
          </w:tcPr>
          <w:p w:rsidR="001D2288" w:rsidRPr="00015F3D" w:rsidRDefault="001D2288" w:rsidP="00DC38B0">
            <w:pPr>
              <w:pStyle w:val="TableParagraph"/>
              <w:spacing w:line="276" w:lineRule="auto"/>
              <w:ind w:right="513"/>
              <w:jc w:val="right"/>
            </w:pPr>
          </w:p>
        </w:tc>
      </w:tr>
      <w:tr w:rsidR="001D2288" w:rsidTr="00DC38B0">
        <w:trPr>
          <w:trHeight w:val="20"/>
          <w:jc w:val="center"/>
        </w:trPr>
        <w:tc>
          <w:tcPr>
            <w:tcW w:w="742" w:type="dxa"/>
            <w:vMerge/>
            <w:shd w:val="clear" w:color="auto" w:fill="FFFFFF" w:themeFill="background1"/>
          </w:tcPr>
          <w:p w:rsidR="001D2288" w:rsidRPr="004F7114" w:rsidRDefault="001D2288" w:rsidP="00DC38B0">
            <w:pPr>
              <w:pStyle w:val="TableParagraph"/>
              <w:spacing w:line="276" w:lineRule="auto"/>
            </w:pPr>
          </w:p>
        </w:tc>
        <w:tc>
          <w:tcPr>
            <w:tcW w:w="3260" w:type="dxa"/>
            <w:vMerge/>
            <w:shd w:val="clear" w:color="auto" w:fill="FFFFFF" w:themeFill="background1"/>
          </w:tcPr>
          <w:p w:rsidR="001D2288" w:rsidRPr="00015F3D" w:rsidRDefault="001D2288" w:rsidP="00DC38B0">
            <w:pPr>
              <w:spacing w:line="276" w:lineRule="auto"/>
              <w:rPr>
                <w:rFonts w:ascii="Times New Roman" w:hAnsi="Times New Roman" w:cs="Times New Roman"/>
              </w:rPr>
            </w:pPr>
          </w:p>
        </w:tc>
        <w:tc>
          <w:tcPr>
            <w:tcW w:w="5467" w:type="dxa"/>
            <w:shd w:val="clear" w:color="auto" w:fill="FFFFFF" w:themeFill="background1"/>
          </w:tcPr>
          <w:p w:rsidR="001D2288" w:rsidRPr="00015F3D" w:rsidRDefault="001D2288" w:rsidP="00DC38B0">
            <w:pPr>
              <w:pStyle w:val="TableParagraph"/>
              <w:spacing w:line="276" w:lineRule="auto"/>
              <w:ind w:left="115"/>
              <w:rPr>
                <w:lang w:val="ru-RU"/>
              </w:rPr>
            </w:pPr>
            <w:r w:rsidRPr="00015F3D">
              <w:rPr>
                <w:lang w:val="ru-RU"/>
              </w:rPr>
              <w:t>Дефициты</w:t>
            </w:r>
            <w:r w:rsidRPr="00015F3D">
              <w:rPr>
                <w:spacing w:val="-4"/>
                <w:lang w:val="ru-RU"/>
              </w:rPr>
              <w:t xml:space="preserve"> </w:t>
            </w:r>
            <w:r w:rsidRPr="00015F3D">
              <w:rPr>
                <w:lang w:val="ru-RU"/>
              </w:rPr>
              <w:t>оснащения,</w:t>
            </w:r>
            <w:r w:rsidRPr="00015F3D">
              <w:rPr>
                <w:spacing w:val="-2"/>
                <w:lang w:val="ru-RU"/>
              </w:rPr>
              <w:t xml:space="preserve"> </w:t>
            </w:r>
            <w:r w:rsidRPr="00015F3D">
              <w:rPr>
                <w:lang w:val="ru-RU"/>
              </w:rPr>
              <w:t>зданий</w:t>
            </w:r>
            <w:r w:rsidRPr="00015F3D">
              <w:rPr>
                <w:spacing w:val="-5"/>
                <w:lang w:val="ru-RU"/>
              </w:rPr>
              <w:t xml:space="preserve"> </w:t>
            </w:r>
            <w:r w:rsidRPr="00015F3D">
              <w:rPr>
                <w:lang w:val="ru-RU"/>
              </w:rPr>
              <w:t>и</w:t>
            </w:r>
            <w:r w:rsidRPr="00015F3D">
              <w:rPr>
                <w:spacing w:val="-4"/>
                <w:lang w:val="ru-RU"/>
              </w:rPr>
              <w:t xml:space="preserve"> </w:t>
            </w:r>
            <w:r w:rsidRPr="00015F3D">
              <w:rPr>
                <w:lang w:val="ru-RU"/>
              </w:rPr>
              <w:t>помещений</w:t>
            </w:r>
          </w:p>
        </w:tc>
        <w:tc>
          <w:tcPr>
            <w:tcW w:w="1275" w:type="dxa"/>
            <w:shd w:val="clear" w:color="auto" w:fill="FFFFFF" w:themeFill="background1"/>
          </w:tcPr>
          <w:p w:rsidR="001D2288" w:rsidRPr="00015F3D" w:rsidRDefault="001D2288" w:rsidP="00DC38B0">
            <w:pPr>
              <w:pStyle w:val="TableParagraph"/>
              <w:spacing w:line="276" w:lineRule="auto"/>
              <w:ind w:left="143" w:right="141"/>
              <w:jc w:val="center"/>
            </w:pPr>
            <w:proofErr w:type="spellStart"/>
            <w:r w:rsidRPr="00015F3D">
              <w:t>да</w:t>
            </w:r>
            <w:proofErr w:type="spellEnd"/>
          </w:p>
        </w:tc>
        <w:tc>
          <w:tcPr>
            <w:tcW w:w="993" w:type="dxa"/>
            <w:shd w:val="clear" w:color="auto" w:fill="FFFFFF" w:themeFill="background1"/>
          </w:tcPr>
          <w:p w:rsidR="001D2288" w:rsidRPr="00015F3D" w:rsidRDefault="001D2288" w:rsidP="00DC38B0">
            <w:pPr>
              <w:pStyle w:val="TableParagraph"/>
              <w:spacing w:line="276" w:lineRule="auto"/>
              <w:ind w:right="157"/>
              <w:jc w:val="right"/>
            </w:pPr>
            <w:proofErr w:type="spellStart"/>
            <w:r w:rsidRPr="00015F3D">
              <w:t>да</w:t>
            </w:r>
            <w:proofErr w:type="spellEnd"/>
            <w:r w:rsidRPr="00015F3D">
              <w:t>/</w:t>
            </w:r>
            <w:proofErr w:type="spellStart"/>
            <w:r w:rsidRPr="00015F3D">
              <w:t>нет</w:t>
            </w:r>
            <w:proofErr w:type="spellEnd"/>
          </w:p>
        </w:tc>
        <w:tc>
          <w:tcPr>
            <w:tcW w:w="2329" w:type="dxa"/>
            <w:shd w:val="clear" w:color="auto" w:fill="FFFFFF" w:themeFill="background1"/>
            <w:vAlign w:val="center"/>
          </w:tcPr>
          <w:p w:rsidR="001D2288" w:rsidRPr="001D2288" w:rsidRDefault="001D2288" w:rsidP="00DC38B0">
            <w:pPr>
              <w:spacing w:line="276" w:lineRule="auto"/>
              <w:jc w:val="center"/>
              <w:rPr>
                <w:rFonts w:ascii="Times New Roman" w:hAnsi="Times New Roman" w:cs="Times New Roman"/>
                <w:sz w:val="28"/>
                <w:szCs w:val="28"/>
                <w:lang w:val="ru-RU"/>
              </w:rPr>
            </w:pPr>
            <w:r w:rsidRPr="001D2288">
              <w:rPr>
                <w:rFonts w:ascii="Times New Roman" w:hAnsi="Times New Roman" w:cs="Times New Roman"/>
                <w:sz w:val="28"/>
                <w:szCs w:val="28"/>
                <w:lang w:val="ru-RU"/>
              </w:rPr>
              <w:t>*</w:t>
            </w:r>
          </w:p>
        </w:tc>
      </w:tr>
      <w:tr w:rsidR="001D2288" w:rsidTr="00DC38B0">
        <w:trPr>
          <w:trHeight w:val="20"/>
          <w:jc w:val="center"/>
        </w:trPr>
        <w:tc>
          <w:tcPr>
            <w:tcW w:w="742" w:type="dxa"/>
            <w:vMerge/>
            <w:shd w:val="clear" w:color="auto" w:fill="FFFFFF" w:themeFill="background1"/>
          </w:tcPr>
          <w:p w:rsidR="001D2288" w:rsidRPr="004F7114" w:rsidRDefault="001D2288" w:rsidP="00DC38B0">
            <w:pPr>
              <w:pStyle w:val="TableParagraph"/>
              <w:spacing w:line="276" w:lineRule="auto"/>
            </w:pPr>
          </w:p>
        </w:tc>
        <w:tc>
          <w:tcPr>
            <w:tcW w:w="3260" w:type="dxa"/>
            <w:vMerge/>
            <w:shd w:val="clear" w:color="auto" w:fill="FFFFFF" w:themeFill="background1"/>
          </w:tcPr>
          <w:p w:rsidR="001D2288" w:rsidRPr="00015F3D" w:rsidRDefault="001D2288" w:rsidP="00DC38B0">
            <w:pPr>
              <w:pStyle w:val="TableParagraph"/>
              <w:spacing w:line="276" w:lineRule="auto"/>
            </w:pPr>
          </w:p>
        </w:tc>
        <w:tc>
          <w:tcPr>
            <w:tcW w:w="5467" w:type="dxa"/>
            <w:shd w:val="clear" w:color="auto" w:fill="FFFFFF" w:themeFill="background1"/>
          </w:tcPr>
          <w:p w:rsidR="001D2288" w:rsidRPr="00015F3D" w:rsidRDefault="001D2288" w:rsidP="00DC38B0">
            <w:pPr>
              <w:pStyle w:val="TableParagraph"/>
              <w:spacing w:line="276" w:lineRule="auto"/>
              <w:ind w:left="115"/>
            </w:pPr>
            <w:proofErr w:type="spellStart"/>
            <w:r w:rsidRPr="00015F3D">
              <w:t>Состояние</w:t>
            </w:r>
            <w:proofErr w:type="spellEnd"/>
            <w:r w:rsidRPr="00015F3D">
              <w:rPr>
                <w:spacing w:val="-5"/>
              </w:rPr>
              <w:t xml:space="preserve"> </w:t>
            </w:r>
            <w:proofErr w:type="spellStart"/>
            <w:r w:rsidRPr="00015F3D">
              <w:t>классов</w:t>
            </w:r>
            <w:proofErr w:type="spellEnd"/>
            <w:r w:rsidRPr="00015F3D">
              <w:rPr>
                <w:spacing w:val="-1"/>
              </w:rPr>
              <w:t xml:space="preserve"> </w:t>
            </w:r>
            <w:r w:rsidRPr="00015F3D">
              <w:t>и</w:t>
            </w:r>
            <w:r w:rsidRPr="00015F3D">
              <w:rPr>
                <w:spacing w:val="-4"/>
              </w:rPr>
              <w:t xml:space="preserve"> </w:t>
            </w:r>
            <w:proofErr w:type="spellStart"/>
            <w:r w:rsidRPr="00015F3D">
              <w:t>кабинетов</w:t>
            </w:r>
            <w:proofErr w:type="spellEnd"/>
          </w:p>
        </w:tc>
        <w:tc>
          <w:tcPr>
            <w:tcW w:w="1275" w:type="dxa"/>
            <w:shd w:val="clear" w:color="auto" w:fill="FFFFFF" w:themeFill="background1"/>
          </w:tcPr>
          <w:p w:rsidR="001D2288" w:rsidRPr="00015F3D" w:rsidRDefault="001D2288" w:rsidP="00DC38B0">
            <w:pPr>
              <w:pStyle w:val="TableParagraph"/>
              <w:spacing w:line="276" w:lineRule="auto"/>
              <w:ind w:left="147" w:right="141"/>
              <w:jc w:val="center"/>
            </w:pPr>
            <w:r w:rsidRPr="00015F3D">
              <w:t>64</w:t>
            </w:r>
          </w:p>
        </w:tc>
        <w:tc>
          <w:tcPr>
            <w:tcW w:w="993" w:type="dxa"/>
            <w:shd w:val="clear" w:color="auto" w:fill="FFFFFF" w:themeFill="background1"/>
          </w:tcPr>
          <w:p w:rsidR="001D2288" w:rsidRPr="00015F3D" w:rsidRDefault="001D2288" w:rsidP="00DC38B0">
            <w:pPr>
              <w:pStyle w:val="TableParagraph"/>
              <w:spacing w:line="276" w:lineRule="auto"/>
              <w:ind w:right="226"/>
              <w:jc w:val="right"/>
            </w:pPr>
            <w:proofErr w:type="spellStart"/>
            <w:r w:rsidRPr="00015F3D">
              <w:t>балл</w:t>
            </w:r>
            <w:proofErr w:type="spellEnd"/>
          </w:p>
        </w:tc>
        <w:tc>
          <w:tcPr>
            <w:tcW w:w="2329" w:type="dxa"/>
            <w:shd w:val="clear" w:color="auto" w:fill="FFFFFF" w:themeFill="background1"/>
          </w:tcPr>
          <w:p w:rsidR="001D2288" w:rsidRPr="00015F3D" w:rsidRDefault="001D2288" w:rsidP="00DC38B0">
            <w:pPr>
              <w:pStyle w:val="TableParagraph"/>
              <w:spacing w:line="276" w:lineRule="auto"/>
            </w:pPr>
          </w:p>
        </w:tc>
      </w:tr>
      <w:tr w:rsidR="001D2288" w:rsidTr="00DC38B0">
        <w:trPr>
          <w:trHeight w:val="20"/>
          <w:jc w:val="center"/>
        </w:trPr>
        <w:tc>
          <w:tcPr>
            <w:tcW w:w="742" w:type="dxa"/>
            <w:vMerge/>
            <w:shd w:val="clear" w:color="auto" w:fill="FFFFFF" w:themeFill="background1"/>
          </w:tcPr>
          <w:p w:rsidR="001D2288" w:rsidRPr="004F7114" w:rsidRDefault="001D2288" w:rsidP="00DC38B0">
            <w:pPr>
              <w:pStyle w:val="TableParagraph"/>
              <w:spacing w:line="276" w:lineRule="auto"/>
            </w:pPr>
          </w:p>
        </w:tc>
        <w:tc>
          <w:tcPr>
            <w:tcW w:w="3260" w:type="dxa"/>
            <w:vMerge/>
            <w:shd w:val="clear" w:color="auto" w:fill="FFFFFF" w:themeFill="background1"/>
          </w:tcPr>
          <w:p w:rsidR="001D2288" w:rsidRPr="00015F3D" w:rsidRDefault="001D2288" w:rsidP="00DC38B0">
            <w:pPr>
              <w:pStyle w:val="TableParagraph"/>
              <w:spacing w:line="276" w:lineRule="auto"/>
            </w:pPr>
          </w:p>
        </w:tc>
        <w:tc>
          <w:tcPr>
            <w:tcW w:w="5467" w:type="dxa"/>
            <w:shd w:val="clear" w:color="auto" w:fill="FFFFFF" w:themeFill="background1"/>
          </w:tcPr>
          <w:p w:rsidR="001D2288" w:rsidRPr="00015F3D" w:rsidRDefault="001D2288" w:rsidP="00DC38B0">
            <w:pPr>
              <w:pStyle w:val="TableParagraph"/>
              <w:spacing w:line="276" w:lineRule="auto"/>
              <w:ind w:left="115"/>
            </w:pPr>
            <w:proofErr w:type="spellStart"/>
            <w:r w:rsidRPr="00015F3D">
              <w:t>Нехватка</w:t>
            </w:r>
            <w:proofErr w:type="spellEnd"/>
            <w:r w:rsidRPr="00015F3D">
              <w:rPr>
                <w:spacing w:val="-4"/>
              </w:rPr>
              <w:t xml:space="preserve"> </w:t>
            </w:r>
            <w:proofErr w:type="spellStart"/>
            <w:r w:rsidRPr="00015F3D">
              <w:t>педагогов</w:t>
            </w:r>
            <w:proofErr w:type="spellEnd"/>
          </w:p>
        </w:tc>
        <w:tc>
          <w:tcPr>
            <w:tcW w:w="1275" w:type="dxa"/>
            <w:shd w:val="clear" w:color="auto" w:fill="FFFFFF" w:themeFill="background1"/>
          </w:tcPr>
          <w:p w:rsidR="001D2288" w:rsidRPr="00015F3D" w:rsidRDefault="001D2288" w:rsidP="00DC38B0">
            <w:pPr>
              <w:pStyle w:val="TableParagraph"/>
              <w:spacing w:line="276" w:lineRule="auto"/>
              <w:ind w:left="147" w:right="141"/>
              <w:jc w:val="center"/>
            </w:pPr>
            <w:r w:rsidRPr="00015F3D">
              <w:t>50</w:t>
            </w:r>
          </w:p>
        </w:tc>
        <w:tc>
          <w:tcPr>
            <w:tcW w:w="993" w:type="dxa"/>
            <w:shd w:val="clear" w:color="auto" w:fill="FFFFFF" w:themeFill="background1"/>
          </w:tcPr>
          <w:p w:rsidR="001D2288" w:rsidRPr="00015F3D" w:rsidRDefault="001D2288" w:rsidP="00DC38B0">
            <w:pPr>
              <w:pStyle w:val="TableParagraph"/>
              <w:spacing w:line="276" w:lineRule="auto"/>
              <w:ind w:right="226"/>
              <w:jc w:val="right"/>
            </w:pPr>
            <w:proofErr w:type="spellStart"/>
            <w:r w:rsidRPr="00015F3D">
              <w:t>балл</w:t>
            </w:r>
            <w:proofErr w:type="spellEnd"/>
          </w:p>
        </w:tc>
        <w:tc>
          <w:tcPr>
            <w:tcW w:w="2329" w:type="dxa"/>
            <w:shd w:val="clear" w:color="auto" w:fill="FFFFFF" w:themeFill="background1"/>
            <w:vAlign w:val="center"/>
          </w:tcPr>
          <w:p w:rsidR="001D2288" w:rsidRPr="001D2288" w:rsidRDefault="001D2288" w:rsidP="00DC38B0">
            <w:pPr>
              <w:spacing w:line="276" w:lineRule="auto"/>
              <w:jc w:val="center"/>
              <w:rPr>
                <w:rFonts w:ascii="Times New Roman" w:hAnsi="Times New Roman" w:cs="Times New Roman"/>
                <w:sz w:val="28"/>
                <w:szCs w:val="28"/>
                <w:lang w:val="ru-RU"/>
              </w:rPr>
            </w:pPr>
            <w:r w:rsidRPr="001D2288">
              <w:rPr>
                <w:rFonts w:ascii="Times New Roman" w:hAnsi="Times New Roman" w:cs="Times New Roman"/>
                <w:sz w:val="28"/>
                <w:szCs w:val="28"/>
                <w:lang w:val="ru-RU"/>
              </w:rPr>
              <w:t>*</w:t>
            </w:r>
          </w:p>
        </w:tc>
      </w:tr>
      <w:tr w:rsidR="001D2288" w:rsidTr="00DC38B0">
        <w:trPr>
          <w:trHeight w:val="20"/>
          <w:jc w:val="center"/>
        </w:trPr>
        <w:tc>
          <w:tcPr>
            <w:tcW w:w="742" w:type="dxa"/>
            <w:vMerge w:val="restart"/>
            <w:shd w:val="clear" w:color="auto" w:fill="FFFFFF" w:themeFill="background1"/>
          </w:tcPr>
          <w:p w:rsidR="001D2288" w:rsidRPr="004F7114" w:rsidRDefault="001D2288" w:rsidP="00DC38B0">
            <w:pPr>
              <w:pStyle w:val="TableParagraph"/>
              <w:spacing w:line="276" w:lineRule="auto"/>
              <w:ind w:left="24"/>
              <w:jc w:val="center"/>
            </w:pPr>
            <w:r w:rsidRPr="004F7114">
              <w:t>2</w:t>
            </w:r>
          </w:p>
        </w:tc>
        <w:tc>
          <w:tcPr>
            <w:tcW w:w="3260" w:type="dxa"/>
            <w:vMerge w:val="restart"/>
            <w:shd w:val="clear" w:color="auto" w:fill="FFFFFF" w:themeFill="background1"/>
          </w:tcPr>
          <w:p w:rsidR="001D2288" w:rsidRPr="00015F3D" w:rsidRDefault="001D2288" w:rsidP="00DC38B0">
            <w:pPr>
              <w:pStyle w:val="TableParagraph"/>
              <w:spacing w:line="276" w:lineRule="auto"/>
              <w:ind w:left="124"/>
              <w:rPr>
                <w:b/>
              </w:rPr>
            </w:pPr>
            <w:proofErr w:type="spellStart"/>
            <w:r w:rsidRPr="00015F3D">
              <w:rPr>
                <w:b/>
              </w:rPr>
              <w:t>Дефицит</w:t>
            </w:r>
            <w:proofErr w:type="spellEnd"/>
          </w:p>
          <w:p w:rsidR="001D2288" w:rsidRPr="00015F3D" w:rsidRDefault="001D2288" w:rsidP="00DC38B0">
            <w:pPr>
              <w:pStyle w:val="TableParagraph"/>
              <w:spacing w:line="276" w:lineRule="auto"/>
              <w:ind w:left="124"/>
              <w:rPr>
                <w:b/>
              </w:rPr>
            </w:pPr>
            <w:proofErr w:type="spellStart"/>
            <w:r w:rsidRPr="00015F3D">
              <w:rPr>
                <w:b/>
              </w:rPr>
              <w:t>педагогических</w:t>
            </w:r>
            <w:proofErr w:type="spellEnd"/>
            <w:r w:rsidRPr="00015F3D">
              <w:rPr>
                <w:b/>
                <w:spacing w:val="-7"/>
              </w:rPr>
              <w:t xml:space="preserve"> </w:t>
            </w:r>
            <w:proofErr w:type="spellStart"/>
            <w:r w:rsidRPr="00015F3D">
              <w:rPr>
                <w:b/>
              </w:rPr>
              <w:t>кадров</w:t>
            </w:r>
            <w:proofErr w:type="spellEnd"/>
          </w:p>
        </w:tc>
        <w:tc>
          <w:tcPr>
            <w:tcW w:w="5467" w:type="dxa"/>
            <w:shd w:val="clear" w:color="auto" w:fill="FFFFFF" w:themeFill="background1"/>
          </w:tcPr>
          <w:p w:rsidR="001D2288" w:rsidRPr="00015F3D" w:rsidRDefault="001D2288" w:rsidP="00DC38B0">
            <w:pPr>
              <w:pStyle w:val="TableParagraph"/>
              <w:spacing w:line="276" w:lineRule="auto"/>
              <w:ind w:left="115"/>
              <w:rPr>
                <w:lang w:val="ru-RU"/>
              </w:rPr>
            </w:pPr>
            <w:r w:rsidRPr="00015F3D">
              <w:rPr>
                <w:lang w:val="ru-RU"/>
              </w:rPr>
              <w:t>Нехватка</w:t>
            </w:r>
            <w:r w:rsidRPr="00015F3D">
              <w:rPr>
                <w:spacing w:val="-3"/>
                <w:lang w:val="ru-RU"/>
              </w:rPr>
              <w:t xml:space="preserve"> </w:t>
            </w:r>
            <w:r w:rsidRPr="00015F3D">
              <w:rPr>
                <w:lang w:val="ru-RU"/>
              </w:rPr>
              <w:t>психологов,</w:t>
            </w:r>
            <w:r w:rsidRPr="00015F3D">
              <w:rPr>
                <w:spacing w:val="-4"/>
                <w:lang w:val="ru-RU"/>
              </w:rPr>
              <w:t xml:space="preserve"> </w:t>
            </w:r>
            <w:r w:rsidRPr="00015F3D">
              <w:rPr>
                <w:lang w:val="ru-RU"/>
              </w:rPr>
              <w:t>логопедов,</w:t>
            </w:r>
            <w:r w:rsidRPr="00015F3D">
              <w:rPr>
                <w:spacing w:val="-3"/>
                <w:lang w:val="ru-RU"/>
              </w:rPr>
              <w:t xml:space="preserve"> </w:t>
            </w:r>
            <w:r w:rsidRPr="00015F3D">
              <w:rPr>
                <w:lang w:val="ru-RU"/>
              </w:rPr>
              <w:t>социальных</w:t>
            </w:r>
          </w:p>
          <w:p w:rsidR="001D2288" w:rsidRPr="00015F3D" w:rsidRDefault="001D2288" w:rsidP="00DC38B0">
            <w:pPr>
              <w:pStyle w:val="TableParagraph"/>
              <w:spacing w:line="276" w:lineRule="auto"/>
              <w:ind w:left="115"/>
              <w:rPr>
                <w:lang w:val="ru-RU"/>
              </w:rPr>
            </w:pPr>
            <w:r w:rsidRPr="00015F3D">
              <w:rPr>
                <w:lang w:val="ru-RU"/>
              </w:rPr>
              <w:t>педагогов</w:t>
            </w:r>
          </w:p>
        </w:tc>
        <w:tc>
          <w:tcPr>
            <w:tcW w:w="1275" w:type="dxa"/>
            <w:shd w:val="clear" w:color="auto" w:fill="FFFFFF" w:themeFill="background1"/>
          </w:tcPr>
          <w:p w:rsidR="001D2288" w:rsidRPr="00015F3D" w:rsidRDefault="001D2288" w:rsidP="00DC38B0">
            <w:pPr>
              <w:pStyle w:val="TableParagraph"/>
              <w:spacing w:line="276" w:lineRule="auto"/>
              <w:ind w:left="147" w:right="141"/>
              <w:jc w:val="center"/>
            </w:pPr>
            <w:r w:rsidRPr="00015F3D">
              <w:t>62</w:t>
            </w:r>
          </w:p>
        </w:tc>
        <w:tc>
          <w:tcPr>
            <w:tcW w:w="993" w:type="dxa"/>
            <w:shd w:val="clear" w:color="auto" w:fill="FFFFFF" w:themeFill="background1"/>
          </w:tcPr>
          <w:p w:rsidR="001D2288" w:rsidRPr="00015F3D" w:rsidRDefault="001D2288" w:rsidP="00DC38B0">
            <w:pPr>
              <w:pStyle w:val="TableParagraph"/>
              <w:spacing w:line="276" w:lineRule="auto"/>
              <w:ind w:right="226"/>
              <w:jc w:val="right"/>
            </w:pPr>
            <w:proofErr w:type="spellStart"/>
            <w:r w:rsidRPr="00015F3D">
              <w:t>балл</w:t>
            </w:r>
            <w:proofErr w:type="spellEnd"/>
          </w:p>
        </w:tc>
        <w:tc>
          <w:tcPr>
            <w:tcW w:w="2329" w:type="dxa"/>
            <w:shd w:val="clear" w:color="auto" w:fill="FFFFFF" w:themeFill="background1"/>
          </w:tcPr>
          <w:p w:rsidR="001D2288" w:rsidRPr="00015F3D" w:rsidRDefault="001D2288" w:rsidP="00DC38B0">
            <w:pPr>
              <w:pStyle w:val="TableParagraph"/>
              <w:spacing w:line="276" w:lineRule="auto"/>
              <w:ind w:right="513"/>
              <w:jc w:val="right"/>
            </w:pPr>
          </w:p>
        </w:tc>
      </w:tr>
      <w:tr w:rsidR="001D2288" w:rsidTr="00DC38B0">
        <w:trPr>
          <w:trHeight w:val="20"/>
          <w:jc w:val="center"/>
        </w:trPr>
        <w:tc>
          <w:tcPr>
            <w:tcW w:w="742" w:type="dxa"/>
            <w:vMerge/>
            <w:shd w:val="clear" w:color="auto" w:fill="FFFFFF" w:themeFill="background1"/>
          </w:tcPr>
          <w:p w:rsidR="001D2288" w:rsidRPr="004F7114" w:rsidRDefault="001D2288" w:rsidP="00DC38B0">
            <w:pPr>
              <w:pStyle w:val="TableParagraph"/>
              <w:spacing w:line="276" w:lineRule="auto"/>
            </w:pPr>
          </w:p>
        </w:tc>
        <w:tc>
          <w:tcPr>
            <w:tcW w:w="3260" w:type="dxa"/>
            <w:vMerge/>
            <w:shd w:val="clear" w:color="auto" w:fill="FFFFFF" w:themeFill="background1"/>
          </w:tcPr>
          <w:p w:rsidR="001D2288" w:rsidRPr="00015F3D" w:rsidRDefault="001D2288" w:rsidP="00DC38B0">
            <w:pPr>
              <w:pStyle w:val="TableParagraph"/>
              <w:spacing w:line="276" w:lineRule="auto"/>
            </w:pPr>
          </w:p>
        </w:tc>
        <w:tc>
          <w:tcPr>
            <w:tcW w:w="5467" w:type="dxa"/>
            <w:shd w:val="clear" w:color="auto" w:fill="FFFFFF" w:themeFill="background1"/>
          </w:tcPr>
          <w:p w:rsidR="001D2288" w:rsidRPr="00015F3D" w:rsidRDefault="001D2288" w:rsidP="00DC38B0">
            <w:pPr>
              <w:pStyle w:val="TableParagraph"/>
              <w:spacing w:line="276" w:lineRule="auto"/>
              <w:ind w:left="115"/>
            </w:pPr>
            <w:proofErr w:type="spellStart"/>
            <w:r w:rsidRPr="00015F3D">
              <w:t>Нехватка</w:t>
            </w:r>
            <w:proofErr w:type="spellEnd"/>
            <w:r w:rsidRPr="00015F3D">
              <w:rPr>
                <w:spacing w:val="-2"/>
              </w:rPr>
              <w:t xml:space="preserve"> </w:t>
            </w:r>
            <w:proofErr w:type="spellStart"/>
            <w:r w:rsidRPr="00015F3D">
              <w:t>вспомогательного</w:t>
            </w:r>
            <w:proofErr w:type="spellEnd"/>
            <w:r w:rsidRPr="00015F3D">
              <w:rPr>
                <w:spacing w:val="-7"/>
              </w:rPr>
              <w:t xml:space="preserve"> </w:t>
            </w:r>
            <w:proofErr w:type="spellStart"/>
            <w:r w:rsidRPr="00015F3D">
              <w:t>персонала</w:t>
            </w:r>
            <w:proofErr w:type="spellEnd"/>
          </w:p>
        </w:tc>
        <w:tc>
          <w:tcPr>
            <w:tcW w:w="1275" w:type="dxa"/>
            <w:shd w:val="clear" w:color="auto" w:fill="FFFFFF" w:themeFill="background1"/>
          </w:tcPr>
          <w:p w:rsidR="001D2288" w:rsidRPr="00015F3D" w:rsidRDefault="001D2288" w:rsidP="00DC38B0">
            <w:pPr>
              <w:pStyle w:val="TableParagraph"/>
              <w:spacing w:line="276" w:lineRule="auto"/>
              <w:ind w:left="147" w:right="141"/>
              <w:jc w:val="center"/>
            </w:pPr>
            <w:r w:rsidRPr="00015F3D">
              <w:t>21</w:t>
            </w:r>
          </w:p>
        </w:tc>
        <w:tc>
          <w:tcPr>
            <w:tcW w:w="993" w:type="dxa"/>
            <w:shd w:val="clear" w:color="auto" w:fill="FFFFFF" w:themeFill="background1"/>
          </w:tcPr>
          <w:p w:rsidR="001D2288" w:rsidRPr="00015F3D" w:rsidRDefault="001D2288" w:rsidP="00DC38B0">
            <w:pPr>
              <w:pStyle w:val="TableParagraph"/>
              <w:spacing w:line="276" w:lineRule="auto"/>
              <w:ind w:right="226"/>
              <w:jc w:val="right"/>
            </w:pPr>
            <w:proofErr w:type="spellStart"/>
            <w:r w:rsidRPr="00015F3D">
              <w:t>балл</w:t>
            </w:r>
            <w:proofErr w:type="spellEnd"/>
          </w:p>
        </w:tc>
        <w:tc>
          <w:tcPr>
            <w:tcW w:w="2329" w:type="dxa"/>
            <w:shd w:val="clear" w:color="auto" w:fill="FFFFFF" w:themeFill="background1"/>
          </w:tcPr>
          <w:p w:rsidR="001D2288" w:rsidRPr="00015F3D" w:rsidRDefault="001D2288" w:rsidP="00DC38B0">
            <w:pPr>
              <w:pStyle w:val="TableParagraph"/>
              <w:spacing w:line="276" w:lineRule="auto"/>
            </w:pPr>
          </w:p>
        </w:tc>
      </w:tr>
      <w:tr w:rsidR="001D2288" w:rsidTr="00DC38B0">
        <w:trPr>
          <w:trHeight w:val="20"/>
          <w:jc w:val="center"/>
        </w:trPr>
        <w:tc>
          <w:tcPr>
            <w:tcW w:w="742" w:type="dxa"/>
            <w:vMerge/>
            <w:shd w:val="clear" w:color="auto" w:fill="FFFFFF" w:themeFill="background1"/>
          </w:tcPr>
          <w:p w:rsidR="001D2288" w:rsidRPr="004F7114" w:rsidRDefault="001D2288" w:rsidP="00DC38B0">
            <w:pPr>
              <w:pStyle w:val="TableParagraph"/>
              <w:spacing w:line="276" w:lineRule="auto"/>
            </w:pPr>
          </w:p>
        </w:tc>
        <w:tc>
          <w:tcPr>
            <w:tcW w:w="3260" w:type="dxa"/>
            <w:vMerge/>
            <w:shd w:val="clear" w:color="auto" w:fill="FFFFFF" w:themeFill="background1"/>
          </w:tcPr>
          <w:p w:rsidR="001D2288" w:rsidRPr="00015F3D" w:rsidRDefault="001D2288" w:rsidP="00DC38B0">
            <w:pPr>
              <w:pStyle w:val="TableParagraph"/>
              <w:spacing w:line="276" w:lineRule="auto"/>
            </w:pPr>
          </w:p>
        </w:tc>
        <w:tc>
          <w:tcPr>
            <w:tcW w:w="5467" w:type="dxa"/>
            <w:shd w:val="clear" w:color="auto" w:fill="FFFFFF" w:themeFill="background1"/>
          </w:tcPr>
          <w:p w:rsidR="001D2288" w:rsidRPr="00015F3D" w:rsidRDefault="001D2288" w:rsidP="00DC38B0">
            <w:pPr>
              <w:pStyle w:val="TableParagraph"/>
              <w:spacing w:line="276" w:lineRule="auto"/>
              <w:ind w:left="115"/>
            </w:pPr>
            <w:proofErr w:type="spellStart"/>
            <w:r w:rsidRPr="00015F3D">
              <w:t>Оценка</w:t>
            </w:r>
            <w:proofErr w:type="spellEnd"/>
            <w:r w:rsidRPr="00015F3D">
              <w:rPr>
                <w:spacing w:val="-3"/>
              </w:rPr>
              <w:t xml:space="preserve"> </w:t>
            </w:r>
            <w:proofErr w:type="spellStart"/>
            <w:r w:rsidRPr="00015F3D">
              <w:t>педагогических</w:t>
            </w:r>
            <w:proofErr w:type="spellEnd"/>
            <w:r w:rsidRPr="00015F3D">
              <w:rPr>
                <w:spacing w:val="-3"/>
              </w:rPr>
              <w:t xml:space="preserve"> </w:t>
            </w:r>
            <w:proofErr w:type="spellStart"/>
            <w:r w:rsidRPr="00015F3D">
              <w:t>компетенций</w:t>
            </w:r>
            <w:proofErr w:type="spellEnd"/>
            <w:r w:rsidRPr="00015F3D">
              <w:rPr>
                <w:spacing w:val="-2"/>
              </w:rPr>
              <w:t xml:space="preserve"> </w:t>
            </w:r>
            <w:proofErr w:type="spellStart"/>
            <w:r w:rsidRPr="00015F3D">
              <w:t>учителей</w:t>
            </w:r>
            <w:proofErr w:type="spellEnd"/>
          </w:p>
        </w:tc>
        <w:tc>
          <w:tcPr>
            <w:tcW w:w="1275" w:type="dxa"/>
            <w:shd w:val="clear" w:color="auto" w:fill="FFFFFF" w:themeFill="background1"/>
          </w:tcPr>
          <w:p w:rsidR="001D2288" w:rsidRPr="00015F3D" w:rsidRDefault="001D2288" w:rsidP="00DC38B0">
            <w:pPr>
              <w:pStyle w:val="TableParagraph"/>
              <w:spacing w:line="276" w:lineRule="auto"/>
              <w:ind w:left="147" w:right="141"/>
              <w:jc w:val="center"/>
            </w:pPr>
            <w:r w:rsidRPr="00015F3D">
              <w:t>66</w:t>
            </w:r>
          </w:p>
        </w:tc>
        <w:tc>
          <w:tcPr>
            <w:tcW w:w="993" w:type="dxa"/>
            <w:shd w:val="clear" w:color="auto" w:fill="FFFFFF" w:themeFill="background1"/>
          </w:tcPr>
          <w:p w:rsidR="001D2288" w:rsidRPr="00015F3D" w:rsidRDefault="001D2288" w:rsidP="00DC38B0">
            <w:pPr>
              <w:pStyle w:val="TableParagraph"/>
              <w:spacing w:line="276" w:lineRule="auto"/>
              <w:ind w:right="226"/>
              <w:jc w:val="right"/>
            </w:pPr>
            <w:proofErr w:type="spellStart"/>
            <w:r w:rsidRPr="00015F3D">
              <w:t>балл</w:t>
            </w:r>
            <w:proofErr w:type="spellEnd"/>
          </w:p>
        </w:tc>
        <w:tc>
          <w:tcPr>
            <w:tcW w:w="2329" w:type="dxa"/>
            <w:shd w:val="clear" w:color="auto" w:fill="FFFFFF" w:themeFill="background1"/>
          </w:tcPr>
          <w:p w:rsidR="001D2288" w:rsidRPr="00015F3D" w:rsidRDefault="001D2288" w:rsidP="00DC38B0">
            <w:pPr>
              <w:pStyle w:val="TableParagraph"/>
              <w:spacing w:line="276" w:lineRule="auto"/>
            </w:pPr>
          </w:p>
        </w:tc>
      </w:tr>
      <w:tr w:rsidR="001D2288" w:rsidTr="00DC38B0">
        <w:trPr>
          <w:trHeight w:val="20"/>
          <w:jc w:val="center"/>
        </w:trPr>
        <w:tc>
          <w:tcPr>
            <w:tcW w:w="742" w:type="dxa"/>
            <w:vMerge w:val="restart"/>
            <w:shd w:val="clear" w:color="auto" w:fill="FFFFFF" w:themeFill="background1"/>
          </w:tcPr>
          <w:p w:rsidR="001D2288" w:rsidRPr="004F7114" w:rsidRDefault="001D2288" w:rsidP="00DC38B0">
            <w:pPr>
              <w:pStyle w:val="TableParagraph"/>
              <w:spacing w:line="276" w:lineRule="auto"/>
            </w:pPr>
          </w:p>
          <w:p w:rsidR="001D2288" w:rsidRPr="004F7114" w:rsidRDefault="001D2288" w:rsidP="00DC38B0">
            <w:pPr>
              <w:pStyle w:val="TableParagraph"/>
              <w:spacing w:line="276" w:lineRule="auto"/>
              <w:ind w:left="24"/>
              <w:jc w:val="center"/>
            </w:pPr>
            <w:r w:rsidRPr="004F7114">
              <w:t>3</w:t>
            </w:r>
          </w:p>
        </w:tc>
        <w:tc>
          <w:tcPr>
            <w:tcW w:w="3260" w:type="dxa"/>
            <w:vMerge w:val="restart"/>
            <w:shd w:val="clear" w:color="auto" w:fill="FFFFFF" w:themeFill="background1"/>
          </w:tcPr>
          <w:p w:rsidR="001D2288" w:rsidRPr="00015F3D" w:rsidRDefault="001D2288" w:rsidP="00DC38B0">
            <w:pPr>
              <w:pStyle w:val="TableParagraph"/>
              <w:spacing w:line="276" w:lineRule="auto"/>
              <w:ind w:left="124" w:right="146"/>
              <w:rPr>
                <w:b/>
                <w:lang w:val="ru-RU"/>
              </w:rPr>
            </w:pPr>
            <w:r w:rsidRPr="00015F3D">
              <w:rPr>
                <w:b/>
                <w:lang w:val="ru-RU"/>
              </w:rPr>
              <w:t>Недостаточная</w:t>
            </w:r>
            <w:r w:rsidRPr="00015F3D">
              <w:rPr>
                <w:b/>
                <w:spacing w:val="1"/>
                <w:lang w:val="ru-RU"/>
              </w:rPr>
              <w:t xml:space="preserve"> </w:t>
            </w:r>
            <w:r w:rsidRPr="00015F3D">
              <w:rPr>
                <w:b/>
                <w:lang w:val="ru-RU"/>
              </w:rPr>
              <w:t>предметная</w:t>
            </w:r>
            <w:r w:rsidRPr="00015F3D">
              <w:rPr>
                <w:b/>
                <w:spacing w:val="2"/>
                <w:lang w:val="ru-RU"/>
              </w:rPr>
              <w:t xml:space="preserve"> </w:t>
            </w:r>
            <w:r w:rsidRPr="00015F3D">
              <w:rPr>
                <w:b/>
                <w:lang w:val="ru-RU"/>
              </w:rPr>
              <w:t>и</w:t>
            </w:r>
            <w:r w:rsidRPr="00015F3D">
              <w:rPr>
                <w:b/>
                <w:spacing w:val="1"/>
                <w:lang w:val="ru-RU"/>
              </w:rPr>
              <w:t xml:space="preserve"> </w:t>
            </w:r>
            <w:r w:rsidRPr="00015F3D">
              <w:rPr>
                <w:b/>
                <w:lang w:val="ru-RU"/>
              </w:rPr>
              <w:t>методическая</w:t>
            </w:r>
            <w:r w:rsidRPr="00015F3D">
              <w:rPr>
                <w:b/>
                <w:spacing w:val="1"/>
                <w:lang w:val="ru-RU"/>
              </w:rPr>
              <w:t xml:space="preserve"> </w:t>
            </w:r>
            <w:r w:rsidRPr="00015F3D">
              <w:rPr>
                <w:b/>
                <w:spacing w:val="-1"/>
                <w:lang w:val="ru-RU"/>
              </w:rPr>
              <w:t>компетентность</w:t>
            </w:r>
            <w:r w:rsidRPr="00015F3D">
              <w:rPr>
                <w:b/>
                <w:spacing w:val="-47"/>
                <w:lang w:val="ru-RU"/>
              </w:rPr>
              <w:t xml:space="preserve"> </w:t>
            </w:r>
            <w:r w:rsidRPr="00015F3D">
              <w:rPr>
                <w:b/>
                <w:lang w:val="ru-RU"/>
              </w:rPr>
              <w:t>педагогических</w:t>
            </w:r>
            <w:r w:rsidRPr="00015F3D">
              <w:rPr>
                <w:b/>
                <w:spacing w:val="-47"/>
                <w:lang w:val="ru-RU"/>
              </w:rPr>
              <w:t xml:space="preserve"> </w:t>
            </w:r>
            <w:r w:rsidRPr="00015F3D">
              <w:rPr>
                <w:b/>
                <w:lang w:val="ru-RU"/>
              </w:rPr>
              <w:t>работников</w:t>
            </w:r>
          </w:p>
        </w:tc>
        <w:tc>
          <w:tcPr>
            <w:tcW w:w="5467" w:type="dxa"/>
            <w:shd w:val="clear" w:color="auto" w:fill="FFFFFF" w:themeFill="background1"/>
          </w:tcPr>
          <w:p w:rsidR="001D2288" w:rsidRPr="00015F3D" w:rsidRDefault="001D2288" w:rsidP="00DC38B0">
            <w:pPr>
              <w:pStyle w:val="TableParagraph"/>
              <w:spacing w:line="276" w:lineRule="auto"/>
              <w:ind w:left="115"/>
              <w:rPr>
                <w:lang w:val="ru-RU"/>
              </w:rPr>
            </w:pPr>
            <w:r w:rsidRPr="00015F3D">
              <w:rPr>
                <w:lang w:val="ru-RU"/>
              </w:rPr>
              <w:t>Участие</w:t>
            </w:r>
            <w:r w:rsidRPr="00015F3D">
              <w:rPr>
                <w:spacing w:val="-5"/>
                <w:lang w:val="ru-RU"/>
              </w:rPr>
              <w:t xml:space="preserve"> </w:t>
            </w:r>
            <w:r w:rsidRPr="00015F3D">
              <w:rPr>
                <w:lang w:val="ru-RU"/>
              </w:rPr>
              <w:t>в</w:t>
            </w:r>
            <w:r w:rsidRPr="00015F3D">
              <w:rPr>
                <w:spacing w:val="-2"/>
                <w:lang w:val="ru-RU"/>
              </w:rPr>
              <w:t xml:space="preserve"> </w:t>
            </w:r>
            <w:r w:rsidRPr="00015F3D">
              <w:rPr>
                <w:lang w:val="ru-RU"/>
              </w:rPr>
              <w:t>системе</w:t>
            </w:r>
            <w:r w:rsidRPr="00015F3D">
              <w:rPr>
                <w:spacing w:val="-5"/>
                <w:lang w:val="ru-RU"/>
              </w:rPr>
              <w:t xml:space="preserve"> </w:t>
            </w:r>
            <w:r w:rsidRPr="00015F3D">
              <w:rPr>
                <w:lang w:val="ru-RU"/>
              </w:rPr>
              <w:t>обмена опытом</w:t>
            </w:r>
          </w:p>
        </w:tc>
        <w:tc>
          <w:tcPr>
            <w:tcW w:w="1275" w:type="dxa"/>
            <w:shd w:val="clear" w:color="auto" w:fill="FFFFFF" w:themeFill="background1"/>
          </w:tcPr>
          <w:p w:rsidR="001D2288" w:rsidRPr="00015F3D" w:rsidRDefault="001D2288" w:rsidP="00DC38B0">
            <w:pPr>
              <w:pStyle w:val="TableParagraph"/>
              <w:spacing w:line="276" w:lineRule="auto"/>
              <w:ind w:left="147" w:right="141"/>
              <w:jc w:val="center"/>
            </w:pPr>
            <w:r w:rsidRPr="00015F3D">
              <w:t>40</w:t>
            </w:r>
          </w:p>
        </w:tc>
        <w:tc>
          <w:tcPr>
            <w:tcW w:w="993" w:type="dxa"/>
            <w:shd w:val="clear" w:color="auto" w:fill="FFFFFF" w:themeFill="background1"/>
          </w:tcPr>
          <w:p w:rsidR="001D2288" w:rsidRPr="00015F3D" w:rsidRDefault="001D2288" w:rsidP="00DC38B0">
            <w:pPr>
              <w:pStyle w:val="TableParagraph"/>
              <w:spacing w:line="276" w:lineRule="auto"/>
              <w:ind w:right="226"/>
              <w:jc w:val="right"/>
            </w:pPr>
            <w:proofErr w:type="spellStart"/>
            <w:r w:rsidRPr="00015F3D">
              <w:t>балл</w:t>
            </w:r>
            <w:proofErr w:type="spellEnd"/>
          </w:p>
        </w:tc>
        <w:tc>
          <w:tcPr>
            <w:tcW w:w="2329" w:type="dxa"/>
            <w:shd w:val="clear" w:color="auto" w:fill="FFFFFF" w:themeFill="background1"/>
          </w:tcPr>
          <w:p w:rsidR="001D2288" w:rsidRPr="00015F3D" w:rsidRDefault="001D2288" w:rsidP="00DC38B0">
            <w:pPr>
              <w:pStyle w:val="TableParagraph"/>
              <w:spacing w:line="276" w:lineRule="auto"/>
            </w:pPr>
          </w:p>
        </w:tc>
      </w:tr>
      <w:tr w:rsidR="001D2288" w:rsidTr="00DC38B0">
        <w:trPr>
          <w:trHeight w:val="20"/>
          <w:jc w:val="center"/>
        </w:trPr>
        <w:tc>
          <w:tcPr>
            <w:tcW w:w="742" w:type="dxa"/>
            <w:vMerge/>
            <w:shd w:val="clear" w:color="auto" w:fill="FFFFFF" w:themeFill="background1"/>
          </w:tcPr>
          <w:p w:rsidR="001D2288" w:rsidRPr="004F7114" w:rsidRDefault="001D2288" w:rsidP="00DC38B0">
            <w:pPr>
              <w:pStyle w:val="TableParagraph"/>
              <w:spacing w:line="276" w:lineRule="auto"/>
              <w:ind w:left="24"/>
              <w:jc w:val="center"/>
            </w:pPr>
          </w:p>
        </w:tc>
        <w:tc>
          <w:tcPr>
            <w:tcW w:w="3260" w:type="dxa"/>
            <w:vMerge/>
            <w:shd w:val="clear" w:color="auto" w:fill="FFFFFF" w:themeFill="background1"/>
          </w:tcPr>
          <w:p w:rsidR="001D2288" w:rsidRPr="00015F3D" w:rsidRDefault="001D2288" w:rsidP="00DC38B0">
            <w:pPr>
              <w:spacing w:line="276" w:lineRule="auto"/>
              <w:rPr>
                <w:rFonts w:ascii="Times New Roman" w:hAnsi="Times New Roman" w:cs="Times New Roman"/>
              </w:rPr>
            </w:pPr>
          </w:p>
        </w:tc>
        <w:tc>
          <w:tcPr>
            <w:tcW w:w="5467" w:type="dxa"/>
            <w:shd w:val="clear" w:color="auto" w:fill="FFFFFF" w:themeFill="background1"/>
          </w:tcPr>
          <w:p w:rsidR="001D2288" w:rsidRPr="00015F3D" w:rsidRDefault="001D2288" w:rsidP="00DC38B0">
            <w:pPr>
              <w:pStyle w:val="TableParagraph"/>
              <w:spacing w:line="276" w:lineRule="auto"/>
              <w:ind w:left="115"/>
            </w:pPr>
            <w:proofErr w:type="spellStart"/>
            <w:r w:rsidRPr="00015F3D">
              <w:t>Использование</w:t>
            </w:r>
            <w:proofErr w:type="spellEnd"/>
            <w:r w:rsidRPr="00015F3D">
              <w:rPr>
                <w:spacing w:val="-8"/>
              </w:rPr>
              <w:t xml:space="preserve"> </w:t>
            </w:r>
            <w:proofErr w:type="spellStart"/>
            <w:r w:rsidRPr="00015F3D">
              <w:t>современных</w:t>
            </w:r>
            <w:proofErr w:type="spellEnd"/>
            <w:r w:rsidRPr="00015F3D">
              <w:rPr>
                <w:spacing w:val="-4"/>
              </w:rPr>
              <w:t xml:space="preserve"> </w:t>
            </w:r>
            <w:proofErr w:type="spellStart"/>
            <w:r w:rsidRPr="00015F3D">
              <w:t>педагогических</w:t>
            </w:r>
            <w:proofErr w:type="spellEnd"/>
          </w:p>
          <w:p w:rsidR="001D2288" w:rsidRPr="00015F3D" w:rsidRDefault="001D2288" w:rsidP="00DC38B0">
            <w:pPr>
              <w:pStyle w:val="TableParagraph"/>
              <w:spacing w:line="276" w:lineRule="auto"/>
              <w:ind w:left="115"/>
            </w:pPr>
            <w:proofErr w:type="spellStart"/>
            <w:r w:rsidRPr="00015F3D">
              <w:t>технологий</w:t>
            </w:r>
            <w:proofErr w:type="spellEnd"/>
          </w:p>
        </w:tc>
        <w:tc>
          <w:tcPr>
            <w:tcW w:w="1275" w:type="dxa"/>
            <w:shd w:val="clear" w:color="auto" w:fill="FFFFFF" w:themeFill="background1"/>
          </w:tcPr>
          <w:p w:rsidR="001D2288" w:rsidRPr="00015F3D" w:rsidRDefault="001D2288" w:rsidP="00DC38B0">
            <w:pPr>
              <w:pStyle w:val="TableParagraph"/>
              <w:spacing w:line="276" w:lineRule="auto"/>
              <w:ind w:left="147" w:right="141"/>
              <w:jc w:val="center"/>
            </w:pPr>
            <w:r w:rsidRPr="00015F3D">
              <w:t>40</w:t>
            </w:r>
          </w:p>
        </w:tc>
        <w:tc>
          <w:tcPr>
            <w:tcW w:w="993" w:type="dxa"/>
            <w:shd w:val="clear" w:color="auto" w:fill="FFFFFF" w:themeFill="background1"/>
          </w:tcPr>
          <w:p w:rsidR="001D2288" w:rsidRPr="00015F3D" w:rsidRDefault="001D2288" w:rsidP="00DC38B0">
            <w:pPr>
              <w:pStyle w:val="TableParagraph"/>
              <w:spacing w:line="276" w:lineRule="auto"/>
              <w:ind w:right="226"/>
              <w:jc w:val="right"/>
            </w:pPr>
            <w:proofErr w:type="spellStart"/>
            <w:r w:rsidRPr="00015F3D">
              <w:t>балл</w:t>
            </w:r>
            <w:proofErr w:type="spellEnd"/>
          </w:p>
        </w:tc>
        <w:tc>
          <w:tcPr>
            <w:tcW w:w="2329" w:type="dxa"/>
            <w:shd w:val="clear" w:color="auto" w:fill="FFFFFF" w:themeFill="background1"/>
            <w:vAlign w:val="center"/>
          </w:tcPr>
          <w:p w:rsidR="001D2288" w:rsidRPr="001D2288" w:rsidRDefault="001D2288" w:rsidP="00DC38B0">
            <w:pPr>
              <w:spacing w:line="276" w:lineRule="auto"/>
              <w:jc w:val="center"/>
              <w:rPr>
                <w:rFonts w:ascii="Times New Roman" w:hAnsi="Times New Roman" w:cs="Times New Roman"/>
                <w:sz w:val="28"/>
                <w:szCs w:val="28"/>
                <w:lang w:val="ru-RU"/>
              </w:rPr>
            </w:pPr>
            <w:r w:rsidRPr="001D2288">
              <w:rPr>
                <w:rFonts w:ascii="Times New Roman" w:hAnsi="Times New Roman" w:cs="Times New Roman"/>
                <w:sz w:val="28"/>
                <w:szCs w:val="28"/>
                <w:lang w:val="ru-RU"/>
              </w:rPr>
              <w:t>*</w:t>
            </w:r>
          </w:p>
        </w:tc>
      </w:tr>
      <w:tr w:rsidR="001D2288" w:rsidTr="00DC38B0">
        <w:trPr>
          <w:trHeight w:val="20"/>
          <w:jc w:val="center"/>
        </w:trPr>
        <w:tc>
          <w:tcPr>
            <w:tcW w:w="742" w:type="dxa"/>
            <w:vMerge/>
            <w:shd w:val="clear" w:color="auto" w:fill="FFFFFF" w:themeFill="background1"/>
          </w:tcPr>
          <w:p w:rsidR="001D2288" w:rsidRPr="004F7114" w:rsidRDefault="001D2288" w:rsidP="00DC38B0">
            <w:pPr>
              <w:pStyle w:val="TableParagraph"/>
              <w:spacing w:line="276" w:lineRule="auto"/>
            </w:pPr>
          </w:p>
        </w:tc>
        <w:tc>
          <w:tcPr>
            <w:tcW w:w="3260" w:type="dxa"/>
            <w:vMerge/>
            <w:shd w:val="clear" w:color="auto" w:fill="FFFFFF" w:themeFill="background1"/>
          </w:tcPr>
          <w:p w:rsidR="001D2288" w:rsidRPr="00015F3D" w:rsidRDefault="001D2288" w:rsidP="00DC38B0">
            <w:pPr>
              <w:spacing w:line="276" w:lineRule="auto"/>
              <w:rPr>
                <w:rFonts w:ascii="Times New Roman" w:hAnsi="Times New Roman" w:cs="Times New Roman"/>
              </w:rPr>
            </w:pPr>
          </w:p>
        </w:tc>
        <w:tc>
          <w:tcPr>
            <w:tcW w:w="5467" w:type="dxa"/>
            <w:shd w:val="clear" w:color="auto" w:fill="FFFFFF" w:themeFill="background1"/>
          </w:tcPr>
          <w:p w:rsidR="001D2288" w:rsidRPr="00015F3D" w:rsidRDefault="001D2288" w:rsidP="00DC38B0">
            <w:pPr>
              <w:pStyle w:val="TableParagraph"/>
              <w:spacing w:line="276" w:lineRule="auto"/>
              <w:ind w:left="115"/>
              <w:rPr>
                <w:lang w:val="ru-RU"/>
              </w:rPr>
            </w:pPr>
            <w:r w:rsidRPr="00015F3D">
              <w:rPr>
                <w:lang w:val="ru-RU"/>
              </w:rPr>
              <w:t>Доля</w:t>
            </w:r>
            <w:r w:rsidRPr="00015F3D">
              <w:rPr>
                <w:spacing w:val="-6"/>
                <w:lang w:val="ru-RU"/>
              </w:rPr>
              <w:t xml:space="preserve"> </w:t>
            </w:r>
            <w:r w:rsidRPr="00015F3D">
              <w:rPr>
                <w:lang w:val="ru-RU"/>
              </w:rPr>
              <w:t>родителей,</w:t>
            </w:r>
            <w:r w:rsidRPr="00015F3D">
              <w:rPr>
                <w:spacing w:val="-2"/>
                <w:lang w:val="ru-RU"/>
              </w:rPr>
              <w:t xml:space="preserve"> </w:t>
            </w:r>
            <w:r w:rsidRPr="00015F3D">
              <w:rPr>
                <w:lang w:val="ru-RU"/>
              </w:rPr>
              <w:t>недовольных</w:t>
            </w:r>
            <w:r w:rsidRPr="00015F3D">
              <w:rPr>
                <w:spacing w:val="-5"/>
                <w:lang w:val="ru-RU"/>
              </w:rPr>
              <w:t xml:space="preserve"> </w:t>
            </w:r>
            <w:r w:rsidRPr="00015F3D">
              <w:rPr>
                <w:lang w:val="ru-RU"/>
              </w:rPr>
              <w:t>преподаванием</w:t>
            </w:r>
          </w:p>
          <w:p w:rsidR="001D2288" w:rsidRPr="00015F3D" w:rsidRDefault="001D2288" w:rsidP="00DC38B0">
            <w:pPr>
              <w:pStyle w:val="TableParagraph"/>
              <w:spacing w:line="276" w:lineRule="auto"/>
              <w:ind w:left="115"/>
              <w:rPr>
                <w:lang w:val="ru-RU"/>
              </w:rPr>
            </w:pPr>
            <w:r w:rsidRPr="00015F3D">
              <w:rPr>
                <w:lang w:val="ru-RU"/>
              </w:rPr>
              <w:t>предметов</w:t>
            </w:r>
          </w:p>
        </w:tc>
        <w:tc>
          <w:tcPr>
            <w:tcW w:w="1275" w:type="dxa"/>
            <w:shd w:val="clear" w:color="auto" w:fill="FFFFFF" w:themeFill="background1"/>
          </w:tcPr>
          <w:p w:rsidR="001D2288" w:rsidRPr="00015F3D" w:rsidRDefault="001D2288" w:rsidP="00DC38B0">
            <w:pPr>
              <w:pStyle w:val="TableParagraph"/>
              <w:spacing w:line="276" w:lineRule="auto"/>
              <w:ind w:left="147" w:right="141"/>
              <w:jc w:val="center"/>
              <w:rPr>
                <w:color w:val="00B050"/>
              </w:rPr>
            </w:pPr>
            <w:r w:rsidRPr="00015F3D">
              <w:rPr>
                <w:color w:val="00B050"/>
              </w:rPr>
              <w:t>2</w:t>
            </w:r>
          </w:p>
        </w:tc>
        <w:tc>
          <w:tcPr>
            <w:tcW w:w="993" w:type="dxa"/>
            <w:shd w:val="clear" w:color="auto" w:fill="FFFFFF" w:themeFill="background1"/>
          </w:tcPr>
          <w:p w:rsidR="001D2288" w:rsidRPr="00015F3D" w:rsidRDefault="001D2288" w:rsidP="00DC38B0">
            <w:pPr>
              <w:pStyle w:val="TableParagraph"/>
              <w:spacing w:line="276" w:lineRule="auto"/>
              <w:ind w:left="12"/>
              <w:jc w:val="center"/>
            </w:pPr>
            <w:r w:rsidRPr="00015F3D">
              <w:t>%</w:t>
            </w:r>
          </w:p>
        </w:tc>
        <w:tc>
          <w:tcPr>
            <w:tcW w:w="2329" w:type="dxa"/>
            <w:shd w:val="clear" w:color="auto" w:fill="FFFFFF" w:themeFill="background1"/>
          </w:tcPr>
          <w:p w:rsidR="001D2288" w:rsidRPr="00015F3D" w:rsidRDefault="001D2288" w:rsidP="00DC38B0">
            <w:pPr>
              <w:pStyle w:val="TableParagraph"/>
              <w:spacing w:line="276" w:lineRule="auto"/>
            </w:pPr>
          </w:p>
        </w:tc>
      </w:tr>
      <w:tr w:rsidR="001D2288" w:rsidTr="00DC38B0">
        <w:trPr>
          <w:trHeight w:val="20"/>
          <w:jc w:val="center"/>
        </w:trPr>
        <w:tc>
          <w:tcPr>
            <w:tcW w:w="742" w:type="dxa"/>
            <w:vMerge/>
            <w:shd w:val="clear" w:color="auto" w:fill="FFFFFF" w:themeFill="background1"/>
          </w:tcPr>
          <w:p w:rsidR="001D2288" w:rsidRPr="004F7114" w:rsidRDefault="001D2288" w:rsidP="00DC38B0">
            <w:pPr>
              <w:pStyle w:val="TableParagraph"/>
              <w:spacing w:line="276" w:lineRule="auto"/>
            </w:pPr>
          </w:p>
        </w:tc>
        <w:tc>
          <w:tcPr>
            <w:tcW w:w="3260" w:type="dxa"/>
            <w:vMerge/>
            <w:shd w:val="clear" w:color="auto" w:fill="FFFFFF" w:themeFill="background1"/>
          </w:tcPr>
          <w:p w:rsidR="001D2288" w:rsidRPr="00015F3D" w:rsidRDefault="001D2288" w:rsidP="00DC38B0">
            <w:pPr>
              <w:spacing w:line="276" w:lineRule="auto"/>
              <w:rPr>
                <w:rFonts w:ascii="Times New Roman" w:hAnsi="Times New Roman" w:cs="Times New Roman"/>
              </w:rPr>
            </w:pPr>
          </w:p>
        </w:tc>
        <w:tc>
          <w:tcPr>
            <w:tcW w:w="5467" w:type="dxa"/>
            <w:shd w:val="clear" w:color="auto" w:fill="FFFFFF" w:themeFill="background1"/>
          </w:tcPr>
          <w:p w:rsidR="001D2288" w:rsidRPr="00015F3D" w:rsidRDefault="001D2288" w:rsidP="00DC38B0">
            <w:pPr>
              <w:pStyle w:val="TableParagraph"/>
              <w:spacing w:line="276" w:lineRule="auto"/>
              <w:ind w:left="115" w:right="533"/>
              <w:rPr>
                <w:lang w:val="ru-RU"/>
              </w:rPr>
            </w:pPr>
            <w:r w:rsidRPr="00015F3D">
              <w:rPr>
                <w:lang w:val="ru-RU"/>
              </w:rPr>
              <w:t>Уверенность</w:t>
            </w:r>
            <w:r w:rsidRPr="00015F3D">
              <w:rPr>
                <w:spacing w:val="-1"/>
                <w:lang w:val="ru-RU"/>
              </w:rPr>
              <w:t xml:space="preserve"> </w:t>
            </w:r>
            <w:r w:rsidRPr="00015F3D">
              <w:rPr>
                <w:lang w:val="ru-RU"/>
              </w:rPr>
              <w:t>учителей</w:t>
            </w:r>
            <w:r w:rsidRPr="00015F3D">
              <w:rPr>
                <w:spacing w:val="-6"/>
                <w:lang w:val="ru-RU"/>
              </w:rPr>
              <w:t xml:space="preserve"> </w:t>
            </w:r>
            <w:r w:rsidRPr="00015F3D">
              <w:rPr>
                <w:lang w:val="ru-RU"/>
              </w:rPr>
              <w:t>в</w:t>
            </w:r>
            <w:r w:rsidRPr="00015F3D">
              <w:rPr>
                <w:spacing w:val="-1"/>
                <w:lang w:val="ru-RU"/>
              </w:rPr>
              <w:t xml:space="preserve"> </w:t>
            </w:r>
            <w:r w:rsidRPr="00015F3D">
              <w:rPr>
                <w:lang w:val="ru-RU"/>
              </w:rPr>
              <w:t>своей</w:t>
            </w:r>
            <w:r w:rsidRPr="00015F3D">
              <w:rPr>
                <w:spacing w:val="-6"/>
                <w:lang w:val="ru-RU"/>
              </w:rPr>
              <w:t xml:space="preserve"> </w:t>
            </w:r>
            <w:r w:rsidRPr="00015F3D">
              <w:rPr>
                <w:lang w:val="ru-RU"/>
              </w:rPr>
              <w:t xml:space="preserve">педагогической  </w:t>
            </w:r>
            <w:r w:rsidRPr="00015F3D">
              <w:rPr>
                <w:spacing w:val="-47"/>
                <w:lang w:val="ru-RU"/>
              </w:rPr>
              <w:t xml:space="preserve"> </w:t>
            </w:r>
            <w:r w:rsidRPr="00015F3D">
              <w:rPr>
                <w:lang w:val="ru-RU"/>
              </w:rPr>
              <w:t>компетентности</w:t>
            </w:r>
          </w:p>
        </w:tc>
        <w:tc>
          <w:tcPr>
            <w:tcW w:w="1275" w:type="dxa"/>
            <w:shd w:val="clear" w:color="auto" w:fill="FFFFFF" w:themeFill="background1"/>
          </w:tcPr>
          <w:p w:rsidR="001D2288" w:rsidRPr="00015F3D" w:rsidRDefault="001D2288" w:rsidP="00DC38B0">
            <w:pPr>
              <w:pStyle w:val="TableParagraph"/>
              <w:spacing w:line="276" w:lineRule="auto"/>
              <w:ind w:left="147" w:right="141"/>
              <w:jc w:val="center"/>
            </w:pPr>
            <w:r w:rsidRPr="00015F3D">
              <w:t>75</w:t>
            </w:r>
          </w:p>
        </w:tc>
        <w:tc>
          <w:tcPr>
            <w:tcW w:w="993" w:type="dxa"/>
            <w:shd w:val="clear" w:color="auto" w:fill="FFFFFF" w:themeFill="background1"/>
          </w:tcPr>
          <w:p w:rsidR="001D2288" w:rsidRPr="00015F3D" w:rsidRDefault="001D2288" w:rsidP="00DC38B0">
            <w:pPr>
              <w:pStyle w:val="TableParagraph"/>
              <w:spacing w:line="276" w:lineRule="auto"/>
              <w:ind w:right="226"/>
              <w:jc w:val="right"/>
            </w:pPr>
            <w:proofErr w:type="spellStart"/>
            <w:r w:rsidRPr="00015F3D">
              <w:t>балл</w:t>
            </w:r>
            <w:proofErr w:type="spellEnd"/>
          </w:p>
        </w:tc>
        <w:tc>
          <w:tcPr>
            <w:tcW w:w="2329" w:type="dxa"/>
            <w:shd w:val="clear" w:color="auto" w:fill="FFFFFF" w:themeFill="background1"/>
          </w:tcPr>
          <w:p w:rsidR="001D2288" w:rsidRPr="00015F3D" w:rsidRDefault="001D2288" w:rsidP="00DC38B0">
            <w:pPr>
              <w:pStyle w:val="TableParagraph"/>
              <w:spacing w:line="276" w:lineRule="auto"/>
              <w:ind w:right="513"/>
              <w:jc w:val="right"/>
            </w:pPr>
          </w:p>
        </w:tc>
      </w:tr>
      <w:tr w:rsidR="001D2288" w:rsidTr="00DC38B0">
        <w:trPr>
          <w:trHeight w:val="20"/>
          <w:jc w:val="center"/>
        </w:trPr>
        <w:tc>
          <w:tcPr>
            <w:tcW w:w="742" w:type="dxa"/>
            <w:vMerge w:val="restart"/>
            <w:shd w:val="clear" w:color="auto" w:fill="FFFFFF" w:themeFill="background1"/>
            <w:vAlign w:val="center"/>
          </w:tcPr>
          <w:p w:rsidR="001D2288" w:rsidRPr="004F7114" w:rsidRDefault="001D2288" w:rsidP="00DC38B0">
            <w:pPr>
              <w:pStyle w:val="TableParagraph"/>
              <w:spacing w:line="276" w:lineRule="auto"/>
              <w:ind w:left="24"/>
              <w:jc w:val="center"/>
            </w:pPr>
            <w:r w:rsidRPr="004F7114">
              <w:t>4</w:t>
            </w:r>
          </w:p>
        </w:tc>
        <w:tc>
          <w:tcPr>
            <w:tcW w:w="3260" w:type="dxa"/>
            <w:vMerge w:val="restart"/>
            <w:shd w:val="clear" w:color="auto" w:fill="FFFFFF" w:themeFill="background1"/>
          </w:tcPr>
          <w:p w:rsidR="001D2288" w:rsidRPr="00015F3D" w:rsidRDefault="001D2288" w:rsidP="00DC38B0">
            <w:pPr>
              <w:pStyle w:val="TableParagraph"/>
              <w:spacing w:line="276" w:lineRule="auto"/>
              <w:ind w:left="124" w:right="491"/>
              <w:rPr>
                <w:b/>
                <w:lang w:val="ru-RU"/>
              </w:rPr>
            </w:pPr>
            <w:r w:rsidRPr="00015F3D">
              <w:rPr>
                <w:b/>
                <w:lang w:val="ru-RU"/>
              </w:rPr>
              <w:t>Высокая доля</w:t>
            </w:r>
            <w:r w:rsidRPr="00015F3D">
              <w:rPr>
                <w:b/>
                <w:spacing w:val="1"/>
                <w:lang w:val="ru-RU"/>
              </w:rPr>
              <w:t xml:space="preserve"> </w:t>
            </w:r>
            <w:proofErr w:type="gramStart"/>
            <w:r w:rsidRPr="00015F3D">
              <w:rPr>
                <w:b/>
                <w:lang w:val="ru-RU"/>
              </w:rPr>
              <w:t>обучающихся</w:t>
            </w:r>
            <w:proofErr w:type="gramEnd"/>
            <w:r w:rsidRPr="00015F3D">
              <w:rPr>
                <w:b/>
                <w:spacing w:val="-2"/>
                <w:lang w:val="ru-RU"/>
              </w:rPr>
              <w:t xml:space="preserve"> </w:t>
            </w:r>
            <w:r w:rsidRPr="00015F3D">
              <w:rPr>
                <w:b/>
                <w:lang w:val="ru-RU"/>
              </w:rPr>
              <w:t>с</w:t>
            </w:r>
            <w:r w:rsidRPr="00015F3D">
              <w:rPr>
                <w:b/>
                <w:spacing w:val="-9"/>
                <w:lang w:val="ru-RU"/>
              </w:rPr>
              <w:t xml:space="preserve"> </w:t>
            </w:r>
            <w:r w:rsidRPr="00015F3D">
              <w:rPr>
                <w:b/>
                <w:lang w:val="ru-RU"/>
              </w:rPr>
              <w:t>ОВЗ</w:t>
            </w:r>
          </w:p>
        </w:tc>
        <w:tc>
          <w:tcPr>
            <w:tcW w:w="5467" w:type="dxa"/>
            <w:shd w:val="clear" w:color="auto" w:fill="FFFFFF" w:themeFill="background1"/>
          </w:tcPr>
          <w:p w:rsidR="001D2288" w:rsidRPr="00015F3D" w:rsidRDefault="001D2288" w:rsidP="00DC38B0">
            <w:pPr>
              <w:pStyle w:val="TableParagraph"/>
              <w:spacing w:line="276" w:lineRule="auto"/>
              <w:ind w:left="115"/>
            </w:pPr>
            <w:proofErr w:type="spellStart"/>
            <w:r w:rsidRPr="00015F3D">
              <w:t>Доля</w:t>
            </w:r>
            <w:proofErr w:type="spellEnd"/>
            <w:r w:rsidRPr="00015F3D">
              <w:rPr>
                <w:spacing w:val="-3"/>
              </w:rPr>
              <w:t xml:space="preserve"> </w:t>
            </w:r>
            <w:proofErr w:type="spellStart"/>
            <w:r w:rsidRPr="00015F3D">
              <w:t>обучающихся</w:t>
            </w:r>
            <w:proofErr w:type="spellEnd"/>
            <w:r w:rsidRPr="00015F3D">
              <w:rPr>
                <w:spacing w:val="-2"/>
              </w:rPr>
              <w:t xml:space="preserve"> </w:t>
            </w:r>
            <w:r w:rsidRPr="00015F3D">
              <w:t>с</w:t>
            </w:r>
            <w:r w:rsidRPr="00015F3D">
              <w:rPr>
                <w:spacing w:val="-4"/>
              </w:rPr>
              <w:t xml:space="preserve"> </w:t>
            </w:r>
            <w:r w:rsidRPr="00015F3D">
              <w:t>ОВЗ</w:t>
            </w:r>
          </w:p>
        </w:tc>
        <w:tc>
          <w:tcPr>
            <w:tcW w:w="1275" w:type="dxa"/>
            <w:shd w:val="clear" w:color="auto" w:fill="FFFFFF" w:themeFill="background1"/>
          </w:tcPr>
          <w:p w:rsidR="001D2288" w:rsidRPr="00015F3D" w:rsidRDefault="001D2288" w:rsidP="00DC38B0">
            <w:pPr>
              <w:pStyle w:val="TableParagraph"/>
              <w:spacing w:line="276" w:lineRule="auto"/>
              <w:jc w:val="center"/>
              <w:rPr>
                <w:color w:val="00B050"/>
              </w:rPr>
            </w:pPr>
            <w:r w:rsidRPr="00015F3D">
              <w:rPr>
                <w:color w:val="00B050"/>
              </w:rPr>
              <w:t>19</w:t>
            </w:r>
          </w:p>
        </w:tc>
        <w:tc>
          <w:tcPr>
            <w:tcW w:w="993" w:type="dxa"/>
            <w:shd w:val="clear" w:color="auto" w:fill="FFFFFF" w:themeFill="background1"/>
          </w:tcPr>
          <w:p w:rsidR="001D2288" w:rsidRPr="00015F3D" w:rsidRDefault="001D2288" w:rsidP="00DC38B0">
            <w:pPr>
              <w:pStyle w:val="TableParagraph"/>
              <w:spacing w:line="276" w:lineRule="auto"/>
              <w:ind w:left="12"/>
              <w:jc w:val="center"/>
            </w:pPr>
            <w:r w:rsidRPr="00015F3D">
              <w:t>%</w:t>
            </w:r>
          </w:p>
        </w:tc>
        <w:tc>
          <w:tcPr>
            <w:tcW w:w="2329" w:type="dxa"/>
            <w:shd w:val="clear" w:color="auto" w:fill="FFFFFF" w:themeFill="background1"/>
            <w:vAlign w:val="center"/>
          </w:tcPr>
          <w:p w:rsidR="001D2288" w:rsidRPr="001D2288" w:rsidRDefault="001D2288" w:rsidP="00DC38B0">
            <w:pPr>
              <w:spacing w:line="276" w:lineRule="auto"/>
              <w:jc w:val="center"/>
              <w:rPr>
                <w:rFonts w:ascii="Times New Roman" w:hAnsi="Times New Roman" w:cs="Times New Roman"/>
                <w:sz w:val="28"/>
                <w:szCs w:val="28"/>
                <w:lang w:val="ru-RU"/>
              </w:rPr>
            </w:pPr>
            <w:r w:rsidRPr="001D2288">
              <w:rPr>
                <w:rFonts w:ascii="Times New Roman" w:hAnsi="Times New Roman" w:cs="Times New Roman"/>
                <w:sz w:val="28"/>
                <w:szCs w:val="28"/>
                <w:lang w:val="ru-RU"/>
              </w:rPr>
              <w:t>*</w:t>
            </w:r>
          </w:p>
        </w:tc>
      </w:tr>
      <w:tr w:rsidR="001D2288" w:rsidTr="00DC38B0">
        <w:trPr>
          <w:trHeight w:val="20"/>
          <w:jc w:val="center"/>
        </w:trPr>
        <w:tc>
          <w:tcPr>
            <w:tcW w:w="742" w:type="dxa"/>
            <w:vMerge/>
            <w:shd w:val="clear" w:color="auto" w:fill="FFFFFF" w:themeFill="background1"/>
          </w:tcPr>
          <w:p w:rsidR="001D2288" w:rsidRPr="004F7114" w:rsidRDefault="001D2288" w:rsidP="00DC38B0">
            <w:pPr>
              <w:pStyle w:val="TableParagraph"/>
              <w:spacing w:line="276" w:lineRule="auto"/>
              <w:ind w:left="24"/>
              <w:jc w:val="center"/>
            </w:pPr>
          </w:p>
        </w:tc>
        <w:tc>
          <w:tcPr>
            <w:tcW w:w="3260" w:type="dxa"/>
            <w:vMerge/>
            <w:shd w:val="clear" w:color="auto" w:fill="FFFFFF" w:themeFill="background1"/>
          </w:tcPr>
          <w:p w:rsidR="001D2288" w:rsidRPr="00015F3D" w:rsidRDefault="001D2288" w:rsidP="00DC38B0">
            <w:pPr>
              <w:spacing w:line="276" w:lineRule="auto"/>
              <w:rPr>
                <w:rFonts w:ascii="Times New Roman" w:hAnsi="Times New Roman" w:cs="Times New Roman"/>
              </w:rPr>
            </w:pPr>
          </w:p>
        </w:tc>
        <w:tc>
          <w:tcPr>
            <w:tcW w:w="5467" w:type="dxa"/>
            <w:shd w:val="clear" w:color="auto" w:fill="FFFFFF" w:themeFill="background1"/>
          </w:tcPr>
          <w:p w:rsidR="001D2288" w:rsidRPr="00015F3D" w:rsidRDefault="001D2288" w:rsidP="00DC38B0">
            <w:pPr>
              <w:pStyle w:val="TableParagraph"/>
              <w:spacing w:line="276" w:lineRule="auto"/>
              <w:ind w:left="115"/>
              <w:rPr>
                <w:lang w:val="ru-RU"/>
              </w:rPr>
            </w:pPr>
            <w:r w:rsidRPr="00015F3D">
              <w:rPr>
                <w:lang w:val="ru-RU"/>
              </w:rPr>
              <w:t>Доля</w:t>
            </w:r>
            <w:r w:rsidRPr="00015F3D">
              <w:rPr>
                <w:spacing w:val="-5"/>
                <w:lang w:val="ru-RU"/>
              </w:rPr>
              <w:t xml:space="preserve"> </w:t>
            </w:r>
            <w:r w:rsidRPr="00015F3D">
              <w:rPr>
                <w:lang w:val="ru-RU"/>
              </w:rPr>
              <w:t>учителей, испытывающих</w:t>
            </w:r>
            <w:r w:rsidRPr="00015F3D">
              <w:rPr>
                <w:spacing w:val="-4"/>
                <w:lang w:val="ru-RU"/>
              </w:rPr>
              <w:t xml:space="preserve"> </w:t>
            </w:r>
            <w:r w:rsidRPr="00015F3D">
              <w:rPr>
                <w:lang w:val="ru-RU"/>
              </w:rPr>
              <w:t>неуверенность</w:t>
            </w:r>
            <w:r w:rsidRPr="00015F3D">
              <w:rPr>
                <w:spacing w:val="-4"/>
                <w:lang w:val="ru-RU"/>
              </w:rPr>
              <w:t xml:space="preserve"> </w:t>
            </w:r>
            <w:r w:rsidRPr="00015F3D">
              <w:rPr>
                <w:lang w:val="ru-RU"/>
              </w:rPr>
              <w:t>при работе</w:t>
            </w:r>
            <w:r w:rsidRPr="00015F3D">
              <w:rPr>
                <w:spacing w:val="-3"/>
                <w:lang w:val="ru-RU"/>
              </w:rPr>
              <w:t xml:space="preserve"> </w:t>
            </w:r>
            <w:r w:rsidRPr="00015F3D">
              <w:rPr>
                <w:lang w:val="ru-RU"/>
              </w:rPr>
              <w:t>с</w:t>
            </w:r>
            <w:r w:rsidRPr="00015F3D">
              <w:rPr>
                <w:spacing w:val="-3"/>
                <w:lang w:val="ru-RU"/>
              </w:rPr>
              <w:t xml:space="preserve"> </w:t>
            </w:r>
            <w:proofErr w:type="gramStart"/>
            <w:r w:rsidRPr="00015F3D">
              <w:rPr>
                <w:lang w:val="ru-RU"/>
              </w:rPr>
              <w:t>обучающимися</w:t>
            </w:r>
            <w:proofErr w:type="gramEnd"/>
            <w:r w:rsidRPr="00015F3D">
              <w:rPr>
                <w:spacing w:val="-1"/>
                <w:lang w:val="ru-RU"/>
              </w:rPr>
              <w:t xml:space="preserve"> </w:t>
            </w:r>
            <w:r w:rsidRPr="00015F3D">
              <w:rPr>
                <w:lang w:val="ru-RU"/>
              </w:rPr>
              <w:t>с</w:t>
            </w:r>
            <w:r w:rsidRPr="00015F3D">
              <w:rPr>
                <w:spacing w:val="-3"/>
                <w:lang w:val="ru-RU"/>
              </w:rPr>
              <w:t xml:space="preserve"> </w:t>
            </w:r>
            <w:r w:rsidRPr="00015F3D">
              <w:rPr>
                <w:lang w:val="ru-RU"/>
              </w:rPr>
              <w:t>ОВЗ</w:t>
            </w:r>
          </w:p>
        </w:tc>
        <w:tc>
          <w:tcPr>
            <w:tcW w:w="1275" w:type="dxa"/>
            <w:shd w:val="clear" w:color="auto" w:fill="FFFFFF" w:themeFill="background1"/>
          </w:tcPr>
          <w:p w:rsidR="001D2288" w:rsidRPr="00015F3D" w:rsidRDefault="001D2288" w:rsidP="00DC38B0">
            <w:pPr>
              <w:pStyle w:val="TableParagraph"/>
              <w:spacing w:line="276" w:lineRule="auto"/>
              <w:jc w:val="center"/>
              <w:rPr>
                <w:color w:val="00B050"/>
              </w:rPr>
            </w:pPr>
            <w:r w:rsidRPr="00015F3D">
              <w:rPr>
                <w:color w:val="00B050"/>
              </w:rPr>
              <w:t>22</w:t>
            </w:r>
          </w:p>
        </w:tc>
        <w:tc>
          <w:tcPr>
            <w:tcW w:w="993" w:type="dxa"/>
            <w:shd w:val="clear" w:color="auto" w:fill="FFFFFF" w:themeFill="background1"/>
          </w:tcPr>
          <w:p w:rsidR="001D2288" w:rsidRPr="00015F3D" w:rsidRDefault="001D2288" w:rsidP="00DC38B0">
            <w:pPr>
              <w:pStyle w:val="TableParagraph"/>
              <w:spacing w:line="276" w:lineRule="auto"/>
              <w:ind w:left="12"/>
              <w:jc w:val="center"/>
            </w:pPr>
            <w:r w:rsidRPr="00015F3D">
              <w:t>%</w:t>
            </w:r>
          </w:p>
        </w:tc>
        <w:tc>
          <w:tcPr>
            <w:tcW w:w="2329" w:type="dxa"/>
            <w:shd w:val="clear" w:color="auto" w:fill="FFFFFF" w:themeFill="background1"/>
            <w:vAlign w:val="center"/>
          </w:tcPr>
          <w:p w:rsidR="001D2288" w:rsidRPr="001D2288" w:rsidRDefault="001D2288" w:rsidP="00DC38B0">
            <w:pPr>
              <w:spacing w:line="276" w:lineRule="auto"/>
              <w:jc w:val="center"/>
              <w:rPr>
                <w:rFonts w:ascii="Times New Roman" w:hAnsi="Times New Roman" w:cs="Times New Roman"/>
                <w:sz w:val="28"/>
                <w:szCs w:val="28"/>
                <w:lang w:val="ru-RU"/>
              </w:rPr>
            </w:pPr>
            <w:r w:rsidRPr="001D2288">
              <w:rPr>
                <w:rFonts w:ascii="Times New Roman" w:hAnsi="Times New Roman" w:cs="Times New Roman"/>
                <w:sz w:val="28"/>
                <w:szCs w:val="28"/>
                <w:lang w:val="ru-RU"/>
              </w:rPr>
              <w:t>*</w:t>
            </w:r>
          </w:p>
        </w:tc>
      </w:tr>
      <w:tr w:rsidR="001D2288" w:rsidTr="00DC38B0">
        <w:trPr>
          <w:trHeight w:val="20"/>
          <w:jc w:val="center"/>
        </w:trPr>
        <w:tc>
          <w:tcPr>
            <w:tcW w:w="742" w:type="dxa"/>
            <w:vMerge w:val="restart"/>
            <w:shd w:val="clear" w:color="auto" w:fill="FFFFFF" w:themeFill="background1"/>
          </w:tcPr>
          <w:p w:rsidR="001D2288" w:rsidRPr="004F7114" w:rsidRDefault="001D2288" w:rsidP="00DC38B0">
            <w:pPr>
              <w:pStyle w:val="TableParagraph"/>
              <w:spacing w:line="276" w:lineRule="auto"/>
            </w:pPr>
          </w:p>
          <w:p w:rsidR="001D2288" w:rsidRPr="004F7114" w:rsidRDefault="001D2288" w:rsidP="00DC38B0">
            <w:pPr>
              <w:pStyle w:val="TableParagraph"/>
              <w:spacing w:line="276" w:lineRule="auto"/>
              <w:ind w:left="24"/>
              <w:jc w:val="center"/>
            </w:pPr>
            <w:r w:rsidRPr="004F7114">
              <w:t>5</w:t>
            </w:r>
          </w:p>
        </w:tc>
        <w:tc>
          <w:tcPr>
            <w:tcW w:w="3260" w:type="dxa"/>
            <w:vMerge w:val="restart"/>
            <w:shd w:val="clear" w:color="auto" w:fill="FDE9D9" w:themeFill="accent6" w:themeFillTint="33"/>
          </w:tcPr>
          <w:p w:rsidR="001D2288" w:rsidRPr="00015F3D" w:rsidRDefault="001D2288" w:rsidP="00DC38B0">
            <w:pPr>
              <w:pStyle w:val="TableParagraph"/>
              <w:spacing w:line="276" w:lineRule="auto"/>
              <w:ind w:left="124" w:right="187"/>
              <w:rPr>
                <w:b/>
                <w:lang w:val="ru-RU"/>
              </w:rPr>
            </w:pPr>
            <w:r w:rsidRPr="00015F3D">
              <w:rPr>
                <w:b/>
                <w:lang w:val="ru-RU"/>
              </w:rPr>
              <w:t>Низкое</w:t>
            </w:r>
            <w:r w:rsidRPr="00015F3D">
              <w:rPr>
                <w:b/>
                <w:spacing w:val="3"/>
                <w:lang w:val="ru-RU"/>
              </w:rPr>
              <w:t xml:space="preserve"> </w:t>
            </w:r>
            <w:r w:rsidRPr="00015F3D">
              <w:rPr>
                <w:b/>
                <w:lang w:val="ru-RU"/>
              </w:rPr>
              <w:t>качество</w:t>
            </w:r>
            <w:r w:rsidRPr="00015F3D">
              <w:rPr>
                <w:b/>
                <w:spacing w:val="1"/>
                <w:lang w:val="ru-RU"/>
              </w:rPr>
              <w:t xml:space="preserve"> </w:t>
            </w:r>
            <w:r w:rsidRPr="00015F3D">
              <w:rPr>
                <w:b/>
                <w:lang w:val="ru-RU"/>
              </w:rPr>
              <w:t>преодоления</w:t>
            </w:r>
            <w:r w:rsidRPr="00015F3D">
              <w:rPr>
                <w:b/>
                <w:spacing w:val="-8"/>
                <w:lang w:val="ru-RU"/>
              </w:rPr>
              <w:t xml:space="preserve"> </w:t>
            </w:r>
            <w:r w:rsidRPr="00015F3D">
              <w:rPr>
                <w:b/>
                <w:lang w:val="ru-RU"/>
              </w:rPr>
              <w:t>языковых и</w:t>
            </w:r>
            <w:r w:rsidRPr="00015F3D">
              <w:rPr>
                <w:b/>
                <w:spacing w:val="-6"/>
                <w:lang w:val="ru-RU"/>
              </w:rPr>
              <w:t xml:space="preserve"> </w:t>
            </w:r>
            <w:r w:rsidRPr="00015F3D">
              <w:rPr>
                <w:b/>
                <w:spacing w:val="-1"/>
                <w:lang w:val="ru-RU"/>
              </w:rPr>
              <w:t>культурных</w:t>
            </w:r>
            <w:r w:rsidRPr="00015F3D">
              <w:rPr>
                <w:b/>
                <w:spacing w:val="-8"/>
                <w:lang w:val="ru-RU"/>
              </w:rPr>
              <w:t xml:space="preserve"> </w:t>
            </w:r>
            <w:r w:rsidRPr="00015F3D">
              <w:rPr>
                <w:b/>
                <w:lang w:val="ru-RU"/>
              </w:rPr>
              <w:t>барьеров</w:t>
            </w:r>
          </w:p>
        </w:tc>
        <w:tc>
          <w:tcPr>
            <w:tcW w:w="5467" w:type="dxa"/>
            <w:shd w:val="clear" w:color="auto" w:fill="FFFFF3"/>
          </w:tcPr>
          <w:p w:rsidR="001D2288" w:rsidRPr="00015F3D" w:rsidRDefault="001D2288" w:rsidP="00DC38B0">
            <w:pPr>
              <w:pStyle w:val="TableParagraph"/>
              <w:spacing w:line="276" w:lineRule="auto"/>
              <w:ind w:left="115" w:right="261"/>
              <w:rPr>
                <w:lang w:val="ru-RU"/>
              </w:rPr>
            </w:pPr>
            <w:r w:rsidRPr="00015F3D">
              <w:rPr>
                <w:lang w:val="ru-RU"/>
              </w:rPr>
              <w:t>Доля</w:t>
            </w:r>
            <w:r w:rsidRPr="00015F3D">
              <w:rPr>
                <w:spacing w:val="-3"/>
                <w:lang w:val="ru-RU"/>
              </w:rPr>
              <w:t xml:space="preserve"> </w:t>
            </w:r>
            <w:proofErr w:type="gramStart"/>
            <w:r w:rsidRPr="00015F3D">
              <w:rPr>
                <w:lang w:val="ru-RU"/>
              </w:rPr>
              <w:t>обучающихся</w:t>
            </w:r>
            <w:proofErr w:type="gramEnd"/>
            <w:r w:rsidRPr="00015F3D">
              <w:rPr>
                <w:lang w:val="ru-RU"/>
              </w:rPr>
              <w:t>, для</w:t>
            </w:r>
            <w:r w:rsidRPr="00015F3D">
              <w:rPr>
                <w:spacing w:val="-3"/>
                <w:lang w:val="ru-RU"/>
              </w:rPr>
              <w:t xml:space="preserve"> </w:t>
            </w:r>
            <w:r w:rsidRPr="00015F3D">
              <w:rPr>
                <w:lang w:val="ru-RU"/>
              </w:rPr>
              <w:t>которых</w:t>
            </w:r>
            <w:r w:rsidRPr="00015F3D">
              <w:rPr>
                <w:spacing w:val="-1"/>
                <w:lang w:val="ru-RU"/>
              </w:rPr>
              <w:t xml:space="preserve"> </w:t>
            </w:r>
            <w:r w:rsidRPr="00015F3D">
              <w:rPr>
                <w:lang w:val="ru-RU"/>
              </w:rPr>
              <w:t>русский</w:t>
            </w:r>
            <w:r w:rsidRPr="00015F3D">
              <w:rPr>
                <w:spacing w:val="-4"/>
                <w:lang w:val="ru-RU"/>
              </w:rPr>
              <w:t xml:space="preserve"> </w:t>
            </w:r>
            <w:r w:rsidRPr="00015F3D">
              <w:rPr>
                <w:lang w:val="ru-RU"/>
              </w:rPr>
              <w:t>язык</w:t>
            </w:r>
            <w:r w:rsidRPr="00015F3D">
              <w:rPr>
                <w:spacing w:val="-4"/>
                <w:lang w:val="ru-RU"/>
              </w:rPr>
              <w:t xml:space="preserve"> </w:t>
            </w:r>
            <w:r w:rsidRPr="00015F3D">
              <w:rPr>
                <w:lang w:val="ru-RU"/>
              </w:rPr>
              <w:t xml:space="preserve">не </w:t>
            </w:r>
            <w:r w:rsidRPr="00015F3D">
              <w:rPr>
                <w:spacing w:val="-47"/>
                <w:lang w:val="ru-RU"/>
              </w:rPr>
              <w:t xml:space="preserve"> </w:t>
            </w:r>
            <w:r w:rsidRPr="00015F3D">
              <w:rPr>
                <w:lang w:val="ru-RU"/>
              </w:rPr>
              <w:t>является</w:t>
            </w:r>
            <w:r w:rsidRPr="00015F3D">
              <w:rPr>
                <w:spacing w:val="-1"/>
                <w:lang w:val="ru-RU"/>
              </w:rPr>
              <w:t xml:space="preserve"> </w:t>
            </w:r>
            <w:r w:rsidRPr="00015F3D">
              <w:rPr>
                <w:lang w:val="ru-RU"/>
              </w:rPr>
              <w:t>родным</w:t>
            </w:r>
            <w:r w:rsidRPr="00015F3D">
              <w:rPr>
                <w:spacing w:val="2"/>
                <w:lang w:val="ru-RU"/>
              </w:rPr>
              <w:t xml:space="preserve"> </w:t>
            </w:r>
            <w:r w:rsidRPr="00015F3D">
              <w:rPr>
                <w:lang w:val="ru-RU"/>
              </w:rPr>
              <w:t>или</w:t>
            </w:r>
            <w:r w:rsidRPr="00015F3D">
              <w:rPr>
                <w:spacing w:val="-2"/>
                <w:lang w:val="ru-RU"/>
              </w:rPr>
              <w:t xml:space="preserve"> </w:t>
            </w:r>
            <w:r w:rsidRPr="00015F3D">
              <w:rPr>
                <w:lang w:val="ru-RU"/>
              </w:rPr>
              <w:t>языком</w:t>
            </w:r>
            <w:r w:rsidRPr="00015F3D">
              <w:rPr>
                <w:spacing w:val="2"/>
                <w:lang w:val="ru-RU"/>
              </w:rPr>
              <w:t xml:space="preserve"> </w:t>
            </w:r>
            <w:r w:rsidRPr="00015F3D">
              <w:rPr>
                <w:lang w:val="ru-RU"/>
              </w:rPr>
              <w:t>повседневного общения</w:t>
            </w:r>
            <w:r w:rsidRPr="00015F3D">
              <w:rPr>
                <w:spacing w:val="-3"/>
                <w:lang w:val="ru-RU"/>
              </w:rPr>
              <w:t xml:space="preserve"> </w:t>
            </w:r>
            <w:r w:rsidRPr="00015F3D">
              <w:rPr>
                <w:lang w:val="ru-RU"/>
              </w:rPr>
              <w:t>(по</w:t>
            </w:r>
            <w:r w:rsidRPr="00015F3D">
              <w:rPr>
                <w:spacing w:val="-7"/>
                <w:lang w:val="ru-RU"/>
              </w:rPr>
              <w:t xml:space="preserve"> </w:t>
            </w:r>
            <w:r w:rsidRPr="00015F3D">
              <w:rPr>
                <w:lang w:val="ru-RU"/>
              </w:rPr>
              <w:t>данным администрации</w:t>
            </w:r>
            <w:r w:rsidRPr="00015F3D">
              <w:rPr>
                <w:spacing w:val="-4"/>
                <w:lang w:val="ru-RU"/>
              </w:rPr>
              <w:t xml:space="preserve"> </w:t>
            </w:r>
            <w:r w:rsidRPr="00015F3D">
              <w:rPr>
                <w:lang w:val="ru-RU"/>
              </w:rPr>
              <w:t>ОО)</w:t>
            </w:r>
          </w:p>
        </w:tc>
        <w:tc>
          <w:tcPr>
            <w:tcW w:w="1275" w:type="dxa"/>
            <w:shd w:val="clear" w:color="auto" w:fill="FFFFF3"/>
          </w:tcPr>
          <w:p w:rsidR="001D2288" w:rsidRPr="00015F3D" w:rsidRDefault="001D2288" w:rsidP="00DC38B0">
            <w:pPr>
              <w:pStyle w:val="TableParagraph"/>
              <w:spacing w:line="276" w:lineRule="auto"/>
              <w:jc w:val="center"/>
              <w:rPr>
                <w:lang w:val="ru-RU"/>
              </w:rPr>
            </w:pPr>
          </w:p>
          <w:p w:rsidR="001D2288" w:rsidRPr="00015F3D" w:rsidRDefault="001D2288" w:rsidP="00DC38B0">
            <w:pPr>
              <w:pStyle w:val="TableParagraph"/>
              <w:spacing w:line="276" w:lineRule="auto"/>
              <w:jc w:val="center"/>
              <w:rPr>
                <w:color w:val="00B050"/>
              </w:rPr>
            </w:pPr>
            <w:r w:rsidRPr="00015F3D">
              <w:rPr>
                <w:color w:val="00B050"/>
              </w:rPr>
              <w:t>31</w:t>
            </w:r>
          </w:p>
        </w:tc>
        <w:tc>
          <w:tcPr>
            <w:tcW w:w="993" w:type="dxa"/>
            <w:shd w:val="clear" w:color="auto" w:fill="FFFFF3"/>
          </w:tcPr>
          <w:p w:rsidR="001D2288" w:rsidRPr="00015F3D" w:rsidRDefault="001D2288" w:rsidP="00DC38B0">
            <w:pPr>
              <w:pStyle w:val="TableParagraph"/>
              <w:spacing w:line="276" w:lineRule="auto"/>
              <w:jc w:val="center"/>
              <w:rPr>
                <w:i/>
              </w:rPr>
            </w:pPr>
          </w:p>
          <w:p w:rsidR="001D2288" w:rsidRPr="00015F3D" w:rsidRDefault="001D2288" w:rsidP="00DC38B0">
            <w:pPr>
              <w:pStyle w:val="TableParagraph"/>
              <w:spacing w:before="162" w:line="276" w:lineRule="auto"/>
              <w:ind w:left="184"/>
              <w:jc w:val="center"/>
            </w:pPr>
            <w:r w:rsidRPr="00015F3D">
              <w:t>%</w:t>
            </w:r>
          </w:p>
        </w:tc>
        <w:tc>
          <w:tcPr>
            <w:tcW w:w="2329" w:type="dxa"/>
            <w:shd w:val="clear" w:color="auto" w:fill="FFFFF3"/>
          </w:tcPr>
          <w:p w:rsidR="001D2288" w:rsidRPr="00015F3D" w:rsidRDefault="001D2288" w:rsidP="00DC38B0">
            <w:pPr>
              <w:pStyle w:val="TableParagraph"/>
              <w:spacing w:line="276" w:lineRule="auto"/>
              <w:jc w:val="center"/>
            </w:pPr>
            <w:proofErr w:type="spellStart"/>
            <w:r w:rsidRPr="00015F3D">
              <w:t>Средняя</w:t>
            </w:r>
            <w:proofErr w:type="spellEnd"/>
            <w:r w:rsidRPr="00015F3D">
              <w:t xml:space="preserve"> </w:t>
            </w:r>
            <w:proofErr w:type="spellStart"/>
            <w:r w:rsidRPr="00015F3D">
              <w:t>степень</w:t>
            </w:r>
            <w:proofErr w:type="spellEnd"/>
            <w:r w:rsidRPr="00015F3D">
              <w:t xml:space="preserve"> </w:t>
            </w:r>
            <w:proofErr w:type="spellStart"/>
            <w:r w:rsidRPr="00015F3D">
              <w:t>риска</w:t>
            </w:r>
            <w:proofErr w:type="spellEnd"/>
          </w:p>
        </w:tc>
      </w:tr>
      <w:tr w:rsidR="001D2288" w:rsidTr="00DC38B0">
        <w:trPr>
          <w:trHeight w:val="20"/>
          <w:jc w:val="center"/>
        </w:trPr>
        <w:tc>
          <w:tcPr>
            <w:tcW w:w="742" w:type="dxa"/>
            <w:vMerge/>
            <w:shd w:val="clear" w:color="auto" w:fill="FFFFFF" w:themeFill="background1"/>
          </w:tcPr>
          <w:p w:rsidR="001D2288" w:rsidRPr="004F7114" w:rsidRDefault="001D2288" w:rsidP="00DC38B0">
            <w:pPr>
              <w:pStyle w:val="TableParagraph"/>
              <w:spacing w:line="276" w:lineRule="auto"/>
              <w:ind w:left="24"/>
              <w:jc w:val="center"/>
            </w:pPr>
          </w:p>
        </w:tc>
        <w:tc>
          <w:tcPr>
            <w:tcW w:w="3260" w:type="dxa"/>
            <w:vMerge/>
            <w:shd w:val="clear" w:color="auto" w:fill="FDE9D9" w:themeFill="accent6" w:themeFillTint="33"/>
          </w:tcPr>
          <w:p w:rsidR="001D2288" w:rsidRPr="00015F3D" w:rsidRDefault="001D2288" w:rsidP="00DC38B0">
            <w:pPr>
              <w:pStyle w:val="TableParagraph"/>
              <w:spacing w:line="276" w:lineRule="auto"/>
              <w:ind w:left="124"/>
              <w:rPr>
                <w:b/>
              </w:rPr>
            </w:pPr>
          </w:p>
        </w:tc>
        <w:tc>
          <w:tcPr>
            <w:tcW w:w="5467" w:type="dxa"/>
            <w:shd w:val="clear" w:color="auto" w:fill="FFFFF3"/>
          </w:tcPr>
          <w:p w:rsidR="001D2288" w:rsidRPr="00015F3D" w:rsidRDefault="001D2288" w:rsidP="00DC38B0">
            <w:pPr>
              <w:pStyle w:val="TableParagraph"/>
              <w:spacing w:line="276" w:lineRule="auto"/>
              <w:ind w:left="115" w:right="261"/>
              <w:rPr>
                <w:lang w:val="ru-RU"/>
              </w:rPr>
            </w:pPr>
            <w:r w:rsidRPr="00015F3D">
              <w:rPr>
                <w:lang w:val="ru-RU"/>
              </w:rPr>
              <w:t>Доля</w:t>
            </w:r>
            <w:r w:rsidRPr="00015F3D">
              <w:rPr>
                <w:spacing w:val="-3"/>
                <w:lang w:val="ru-RU"/>
              </w:rPr>
              <w:t xml:space="preserve"> </w:t>
            </w:r>
            <w:proofErr w:type="gramStart"/>
            <w:r w:rsidRPr="00015F3D">
              <w:rPr>
                <w:lang w:val="ru-RU"/>
              </w:rPr>
              <w:t>обучающихся</w:t>
            </w:r>
            <w:proofErr w:type="gramEnd"/>
            <w:r w:rsidRPr="00015F3D">
              <w:rPr>
                <w:lang w:val="ru-RU"/>
              </w:rPr>
              <w:t>, для</w:t>
            </w:r>
            <w:r w:rsidRPr="00015F3D">
              <w:rPr>
                <w:spacing w:val="-3"/>
                <w:lang w:val="ru-RU"/>
              </w:rPr>
              <w:t xml:space="preserve"> </w:t>
            </w:r>
            <w:r w:rsidRPr="00015F3D">
              <w:rPr>
                <w:lang w:val="ru-RU"/>
              </w:rPr>
              <w:t>которых</w:t>
            </w:r>
            <w:r w:rsidRPr="00015F3D">
              <w:rPr>
                <w:spacing w:val="-1"/>
                <w:lang w:val="ru-RU"/>
              </w:rPr>
              <w:t xml:space="preserve"> </w:t>
            </w:r>
            <w:r w:rsidRPr="00015F3D">
              <w:rPr>
                <w:lang w:val="ru-RU"/>
              </w:rPr>
              <w:t>русский</w:t>
            </w:r>
            <w:r w:rsidRPr="00015F3D">
              <w:rPr>
                <w:spacing w:val="-4"/>
                <w:lang w:val="ru-RU"/>
              </w:rPr>
              <w:t xml:space="preserve"> </w:t>
            </w:r>
            <w:r w:rsidRPr="00015F3D">
              <w:rPr>
                <w:lang w:val="ru-RU"/>
              </w:rPr>
              <w:t>язык</w:t>
            </w:r>
            <w:r w:rsidRPr="00015F3D">
              <w:rPr>
                <w:spacing w:val="-4"/>
                <w:lang w:val="ru-RU"/>
              </w:rPr>
              <w:t xml:space="preserve"> </w:t>
            </w:r>
            <w:r w:rsidRPr="00015F3D">
              <w:rPr>
                <w:lang w:val="ru-RU"/>
              </w:rPr>
              <w:t>не</w:t>
            </w:r>
            <w:r w:rsidRPr="00015F3D">
              <w:rPr>
                <w:spacing w:val="-47"/>
                <w:lang w:val="ru-RU"/>
              </w:rPr>
              <w:t xml:space="preserve">                     </w:t>
            </w:r>
            <w:r w:rsidRPr="00015F3D">
              <w:rPr>
                <w:lang w:val="ru-RU"/>
              </w:rPr>
              <w:t>является</w:t>
            </w:r>
            <w:r w:rsidRPr="00015F3D">
              <w:rPr>
                <w:spacing w:val="-1"/>
                <w:lang w:val="ru-RU"/>
              </w:rPr>
              <w:t xml:space="preserve"> </w:t>
            </w:r>
            <w:r w:rsidRPr="00015F3D">
              <w:rPr>
                <w:lang w:val="ru-RU"/>
              </w:rPr>
              <w:t>языком</w:t>
            </w:r>
            <w:r w:rsidRPr="00015F3D">
              <w:rPr>
                <w:spacing w:val="2"/>
                <w:lang w:val="ru-RU"/>
              </w:rPr>
              <w:t xml:space="preserve"> </w:t>
            </w:r>
            <w:r w:rsidRPr="00015F3D">
              <w:rPr>
                <w:lang w:val="ru-RU"/>
              </w:rPr>
              <w:t>повседневного общения</w:t>
            </w:r>
            <w:r w:rsidRPr="00015F3D">
              <w:rPr>
                <w:spacing w:val="2"/>
                <w:lang w:val="ru-RU"/>
              </w:rPr>
              <w:t xml:space="preserve"> </w:t>
            </w:r>
            <w:r w:rsidRPr="00015F3D">
              <w:rPr>
                <w:lang w:val="ru-RU"/>
              </w:rPr>
              <w:t>(по ответам</w:t>
            </w:r>
            <w:r w:rsidRPr="00015F3D">
              <w:rPr>
                <w:spacing w:val="-4"/>
                <w:lang w:val="ru-RU"/>
              </w:rPr>
              <w:t xml:space="preserve"> </w:t>
            </w:r>
            <w:r w:rsidRPr="00015F3D">
              <w:rPr>
                <w:lang w:val="ru-RU"/>
              </w:rPr>
              <w:t>обучающихся)</w:t>
            </w:r>
          </w:p>
        </w:tc>
        <w:tc>
          <w:tcPr>
            <w:tcW w:w="1275" w:type="dxa"/>
            <w:shd w:val="clear" w:color="auto" w:fill="FFFFF3"/>
          </w:tcPr>
          <w:p w:rsidR="001D2288" w:rsidRPr="00015F3D" w:rsidRDefault="001D2288" w:rsidP="00DC38B0">
            <w:pPr>
              <w:pStyle w:val="TableParagraph"/>
              <w:spacing w:line="276" w:lineRule="auto"/>
              <w:jc w:val="center"/>
              <w:rPr>
                <w:color w:val="00B050"/>
              </w:rPr>
            </w:pPr>
            <w:r w:rsidRPr="00015F3D">
              <w:rPr>
                <w:color w:val="00B050"/>
              </w:rPr>
              <w:t>39</w:t>
            </w:r>
          </w:p>
        </w:tc>
        <w:tc>
          <w:tcPr>
            <w:tcW w:w="993" w:type="dxa"/>
            <w:shd w:val="clear" w:color="auto" w:fill="FFFFF3"/>
          </w:tcPr>
          <w:p w:rsidR="001D2288" w:rsidRPr="00015F3D" w:rsidRDefault="001D2288" w:rsidP="00DC38B0">
            <w:pPr>
              <w:pStyle w:val="TableParagraph"/>
              <w:spacing w:before="7" w:line="276" w:lineRule="auto"/>
              <w:jc w:val="center"/>
              <w:rPr>
                <w:i/>
              </w:rPr>
            </w:pPr>
          </w:p>
          <w:p w:rsidR="001D2288" w:rsidRPr="00015F3D" w:rsidRDefault="001D2288" w:rsidP="00DC38B0">
            <w:pPr>
              <w:pStyle w:val="TableParagraph"/>
              <w:spacing w:line="276" w:lineRule="auto"/>
              <w:ind w:left="184"/>
              <w:jc w:val="center"/>
            </w:pPr>
            <w:r w:rsidRPr="00015F3D">
              <w:t>%</w:t>
            </w:r>
          </w:p>
        </w:tc>
        <w:tc>
          <w:tcPr>
            <w:tcW w:w="2329" w:type="dxa"/>
            <w:shd w:val="clear" w:color="auto" w:fill="FFFFF3"/>
          </w:tcPr>
          <w:p w:rsidR="001D2288" w:rsidRPr="00015F3D" w:rsidRDefault="001D2288" w:rsidP="00DC38B0">
            <w:pPr>
              <w:pStyle w:val="TableParagraph"/>
              <w:spacing w:line="276" w:lineRule="auto"/>
              <w:jc w:val="center"/>
            </w:pPr>
            <w:proofErr w:type="spellStart"/>
            <w:r w:rsidRPr="00015F3D">
              <w:t>Средняя</w:t>
            </w:r>
            <w:proofErr w:type="spellEnd"/>
            <w:r w:rsidRPr="00015F3D">
              <w:t xml:space="preserve"> </w:t>
            </w:r>
            <w:proofErr w:type="spellStart"/>
            <w:r w:rsidRPr="00015F3D">
              <w:t>степень</w:t>
            </w:r>
            <w:proofErr w:type="spellEnd"/>
            <w:r w:rsidRPr="00015F3D">
              <w:t xml:space="preserve"> </w:t>
            </w:r>
            <w:proofErr w:type="spellStart"/>
            <w:r w:rsidRPr="00015F3D">
              <w:t>риска</w:t>
            </w:r>
            <w:proofErr w:type="spellEnd"/>
          </w:p>
        </w:tc>
      </w:tr>
      <w:tr w:rsidR="00DC38B0" w:rsidTr="00DC38B0">
        <w:trPr>
          <w:trHeight w:val="20"/>
          <w:jc w:val="center"/>
        </w:trPr>
        <w:tc>
          <w:tcPr>
            <w:tcW w:w="742" w:type="dxa"/>
            <w:vMerge/>
            <w:shd w:val="clear" w:color="auto" w:fill="FFFFFF" w:themeFill="background1"/>
          </w:tcPr>
          <w:p w:rsidR="00DC38B0" w:rsidRPr="004F7114" w:rsidRDefault="00DC38B0" w:rsidP="00DC38B0">
            <w:pPr>
              <w:pStyle w:val="TableParagraph"/>
              <w:spacing w:line="276" w:lineRule="auto"/>
            </w:pPr>
          </w:p>
        </w:tc>
        <w:tc>
          <w:tcPr>
            <w:tcW w:w="3260" w:type="dxa"/>
            <w:vMerge/>
            <w:shd w:val="clear" w:color="auto" w:fill="FDE9D9" w:themeFill="accent6" w:themeFillTint="33"/>
          </w:tcPr>
          <w:p w:rsidR="00DC38B0" w:rsidRPr="00015F3D" w:rsidRDefault="00DC38B0" w:rsidP="00DC38B0">
            <w:pPr>
              <w:pStyle w:val="TableParagraph"/>
              <w:spacing w:line="276" w:lineRule="auto"/>
            </w:pPr>
          </w:p>
        </w:tc>
        <w:tc>
          <w:tcPr>
            <w:tcW w:w="5467" w:type="dxa"/>
            <w:shd w:val="clear" w:color="auto" w:fill="FFFFFF" w:themeFill="background1"/>
          </w:tcPr>
          <w:p w:rsidR="00DC38B0" w:rsidRPr="00015F3D" w:rsidRDefault="00DC38B0" w:rsidP="00DC38B0">
            <w:pPr>
              <w:pStyle w:val="TableParagraph"/>
              <w:spacing w:line="276" w:lineRule="auto"/>
              <w:ind w:left="115"/>
              <w:rPr>
                <w:lang w:val="ru-RU"/>
              </w:rPr>
            </w:pPr>
            <w:r w:rsidRPr="00015F3D">
              <w:rPr>
                <w:lang w:val="ru-RU"/>
              </w:rPr>
              <w:t>Дополнительные</w:t>
            </w:r>
            <w:r w:rsidRPr="00015F3D">
              <w:rPr>
                <w:spacing w:val="-5"/>
                <w:lang w:val="ru-RU"/>
              </w:rPr>
              <w:t xml:space="preserve"> </w:t>
            </w:r>
            <w:r w:rsidRPr="00015F3D">
              <w:rPr>
                <w:lang w:val="ru-RU"/>
              </w:rPr>
              <w:t>занятия</w:t>
            </w:r>
            <w:r w:rsidRPr="00015F3D">
              <w:rPr>
                <w:spacing w:val="-3"/>
                <w:lang w:val="ru-RU"/>
              </w:rPr>
              <w:t xml:space="preserve"> </w:t>
            </w:r>
            <w:r w:rsidRPr="00015F3D">
              <w:rPr>
                <w:lang w:val="ru-RU"/>
              </w:rPr>
              <w:t>для</w:t>
            </w:r>
            <w:r w:rsidRPr="00015F3D">
              <w:rPr>
                <w:spacing w:val="-2"/>
                <w:lang w:val="ru-RU"/>
              </w:rPr>
              <w:t xml:space="preserve"> </w:t>
            </w:r>
            <w:proofErr w:type="gramStart"/>
            <w:r w:rsidRPr="00015F3D">
              <w:rPr>
                <w:lang w:val="ru-RU"/>
              </w:rPr>
              <w:t>обучающихся</w:t>
            </w:r>
            <w:proofErr w:type="gramEnd"/>
            <w:r w:rsidRPr="00015F3D">
              <w:rPr>
                <w:lang w:val="ru-RU"/>
              </w:rPr>
              <w:t>, для</w:t>
            </w:r>
          </w:p>
          <w:p w:rsidR="00DC38B0" w:rsidRPr="00015F3D" w:rsidRDefault="00DC38B0" w:rsidP="00DC38B0">
            <w:pPr>
              <w:pStyle w:val="TableParagraph"/>
              <w:spacing w:line="276" w:lineRule="auto"/>
              <w:ind w:left="115" w:right="482"/>
              <w:rPr>
                <w:lang w:val="ru-RU"/>
              </w:rPr>
            </w:pPr>
            <w:proofErr w:type="gramStart"/>
            <w:r w:rsidRPr="00015F3D">
              <w:rPr>
                <w:lang w:val="ru-RU"/>
              </w:rPr>
              <w:t>которых</w:t>
            </w:r>
            <w:proofErr w:type="gramEnd"/>
            <w:r w:rsidRPr="00015F3D">
              <w:rPr>
                <w:lang w:val="ru-RU"/>
              </w:rPr>
              <w:t xml:space="preserve"> русский язык не является родным или</w:t>
            </w:r>
            <w:r w:rsidRPr="00015F3D">
              <w:rPr>
                <w:spacing w:val="-48"/>
                <w:lang w:val="ru-RU"/>
              </w:rPr>
              <w:t xml:space="preserve">                      </w:t>
            </w:r>
            <w:r w:rsidRPr="00015F3D">
              <w:rPr>
                <w:lang w:val="ru-RU"/>
              </w:rPr>
              <w:t>языком</w:t>
            </w:r>
            <w:r w:rsidRPr="00015F3D">
              <w:rPr>
                <w:spacing w:val="3"/>
                <w:lang w:val="ru-RU"/>
              </w:rPr>
              <w:t xml:space="preserve"> </w:t>
            </w:r>
            <w:r w:rsidRPr="00015F3D">
              <w:rPr>
                <w:lang w:val="ru-RU"/>
              </w:rPr>
              <w:t>повседневного</w:t>
            </w:r>
            <w:r w:rsidRPr="00015F3D">
              <w:rPr>
                <w:spacing w:val="-3"/>
                <w:lang w:val="ru-RU"/>
              </w:rPr>
              <w:t xml:space="preserve"> </w:t>
            </w:r>
            <w:r w:rsidRPr="00015F3D">
              <w:rPr>
                <w:lang w:val="ru-RU"/>
              </w:rPr>
              <w:t>общения</w:t>
            </w:r>
          </w:p>
        </w:tc>
        <w:tc>
          <w:tcPr>
            <w:tcW w:w="1275" w:type="dxa"/>
            <w:shd w:val="clear" w:color="auto" w:fill="FFFFFF" w:themeFill="background1"/>
            <w:vAlign w:val="center"/>
          </w:tcPr>
          <w:p w:rsidR="00DC38B0" w:rsidRPr="00015F3D" w:rsidRDefault="00DC38B0" w:rsidP="00DC38B0">
            <w:pPr>
              <w:pStyle w:val="TableParagraph"/>
              <w:spacing w:line="276" w:lineRule="auto"/>
              <w:jc w:val="center"/>
            </w:pPr>
            <w:proofErr w:type="spellStart"/>
            <w:r w:rsidRPr="00015F3D">
              <w:t>да</w:t>
            </w:r>
            <w:proofErr w:type="spellEnd"/>
            <w:r w:rsidRPr="00015F3D">
              <w:t>,</w:t>
            </w:r>
          </w:p>
          <w:p w:rsidR="00DC38B0" w:rsidRPr="00015F3D" w:rsidRDefault="00DC38B0" w:rsidP="00DC38B0">
            <w:pPr>
              <w:pStyle w:val="TableParagraph"/>
              <w:spacing w:line="276" w:lineRule="auto"/>
              <w:jc w:val="center"/>
            </w:pPr>
            <w:proofErr w:type="spellStart"/>
            <w:r w:rsidRPr="00015F3D">
              <w:t>охват</w:t>
            </w:r>
            <w:proofErr w:type="spellEnd"/>
            <w:r w:rsidRPr="00015F3D">
              <w:t xml:space="preserve"> 25%</w:t>
            </w:r>
          </w:p>
        </w:tc>
        <w:tc>
          <w:tcPr>
            <w:tcW w:w="993" w:type="dxa"/>
            <w:shd w:val="clear" w:color="auto" w:fill="FFFFFF" w:themeFill="background1"/>
          </w:tcPr>
          <w:p w:rsidR="00DC38B0" w:rsidRPr="00015F3D" w:rsidRDefault="00DC38B0" w:rsidP="00DC38B0">
            <w:pPr>
              <w:pStyle w:val="TableParagraph"/>
              <w:spacing w:before="162" w:line="276" w:lineRule="auto"/>
            </w:pPr>
            <w:r w:rsidRPr="00015F3D">
              <w:rPr>
                <w:i/>
              </w:rPr>
              <w:t xml:space="preserve">     </w:t>
            </w:r>
            <w:proofErr w:type="spellStart"/>
            <w:r w:rsidRPr="00015F3D">
              <w:t>да</w:t>
            </w:r>
            <w:proofErr w:type="spellEnd"/>
            <w:r w:rsidRPr="00015F3D">
              <w:t>/</w:t>
            </w:r>
            <w:proofErr w:type="spellStart"/>
            <w:r w:rsidRPr="00015F3D">
              <w:t>нет</w:t>
            </w:r>
            <w:proofErr w:type="spellEnd"/>
          </w:p>
        </w:tc>
        <w:tc>
          <w:tcPr>
            <w:tcW w:w="2329" w:type="dxa"/>
            <w:shd w:val="clear" w:color="auto" w:fill="FFFFFF" w:themeFill="background1"/>
            <w:vAlign w:val="center"/>
          </w:tcPr>
          <w:p w:rsidR="00DC38B0" w:rsidRPr="001D2288" w:rsidRDefault="00DC38B0" w:rsidP="00DC38B0">
            <w:pPr>
              <w:spacing w:line="276" w:lineRule="auto"/>
              <w:jc w:val="center"/>
              <w:rPr>
                <w:rFonts w:ascii="Times New Roman" w:hAnsi="Times New Roman" w:cs="Times New Roman"/>
                <w:sz w:val="28"/>
                <w:szCs w:val="28"/>
                <w:lang w:val="ru-RU"/>
              </w:rPr>
            </w:pPr>
            <w:r w:rsidRPr="001D2288">
              <w:rPr>
                <w:rFonts w:ascii="Times New Roman" w:hAnsi="Times New Roman" w:cs="Times New Roman"/>
                <w:sz w:val="28"/>
                <w:szCs w:val="28"/>
                <w:lang w:val="ru-RU"/>
              </w:rPr>
              <w:t>*</w:t>
            </w:r>
          </w:p>
        </w:tc>
      </w:tr>
      <w:tr w:rsidR="00DC38B0" w:rsidTr="00DC38B0">
        <w:trPr>
          <w:trHeight w:val="20"/>
          <w:jc w:val="center"/>
        </w:trPr>
        <w:tc>
          <w:tcPr>
            <w:tcW w:w="742" w:type="dxa"/>
            <w:vMerge w:val="restart"/>
            <w:shd w:val="clear" w:color="auto" w:fill="FFFFFF" w:themeFill="background1"/>
          </w:tcPr>
          <w:p w:rsidR="00DC38B0" w:rsidRPr="004F7114" w:rsidRDefault="00DC38B0" w:rsidP="00DC38B0">
            <w:pPr>
              <w:pStyle w:val="TableParagraph"/>
              <w:spacing w:before="182" w:line="276" w:lineRule="auto"/>
              <w:ind w:left="24"/>
              <w:jc w:val="center"/>
            </w:pPr>
            <w:r w:rsidRPr="004F7114">
              <w:t>6</w:t>
            </w:r>
          </w:p>
        </w:tc>
        <w:tc>
          <w:tcPr>
            <w:tcW w:w="3260" w:type="dxa"/>
            <w:vMerge w:val="restart"/>
            <w:shd w:val="clear" w:color="auto" w:fill="FDE9D9" w:themeFill="accent6" w:themeFillTint="33"/>
          </w:tcPr>
          <w:p w:rsidR="00DC38B0" w:rsidRPr="00015F3D" w:rsidRDefault="00DC38B0" w:rsidP="00DC38B0">
            <w:pPr>
              <w:pStyle w:val="TableParagraph"/>
              <w:spacing w:line="276" w:lineRule="auto"/>
              <w:ind w:left="124"/>
              <w:rPr>
                <w:b/>
              </w:rPr>
            </w:pPr>
            <w:proofErr w:type="spellStart"/>
            <w:r w:rsidRPr="00015F3D">
              <w:rPr>
                <w:b/>
              </w:rPr>
              <w:t>Низкая</w:t>
            </w:r>
            <w:proofErr w:type="spellEnd"/>
            <w:r w:rsidRPr="00015F3D">
              <w:rPr>
                <w:b/>
                <w:spacing w:val="-2"/>
              </w:rPr>
              <w:t xml:space="preserve"> </w:t>
            </w:r>
            <w:proofErr w:type="spellStart"/>
            <w:r w:rsidRPr="00015F3D">
              <w:rPr>
                <w:b/>
              </w:rPr>
              <w:t>учебная</w:t>
            </w:r>
            <w:proofErr w:type="spellEnd"/>
          </w:p>
          <w:p w:rsidR="00DC38B0" w:rsidRPr="00015F3D" w:rsidRDefault="00DC38B0" w:rsidP="00DC38B0">
            <w:pPr>
              <w:pStyle w:val="TableParagraph"/>
              <w:spacing w:line="276" w:lineRule="auto"/>
              <w:ind w:left="124" w:right="146"/>
            </w:pPr>
            <w:proofErr w:type="spellStart"/>
            <w:r w:rsidRPr="00015F3D">
              <w:rPr>
                <w:b/>
              </w:rPr>
              <w:t>мотивация</w:t>
            </w:r>
            <w:proofErr w:type="spellEnd"/>
            <w:r w:rsidRPr="00015F3D">
              <w:rPr>
                <w:b/>
                <w:spacing w:val="1"/>
              </w:rPr>
              <w:t xml:space="preserve"> </w:t>
            </w:r>
            <w:proofErr w:type="spellStart"/>
            <w:r w:rsidRPr="00015F3D">
              <w:rPr>
                <w:b/>
              </w:rPr>
              <w:t>обучающихся</w:t>
            </w:r>
            <w:proofErr w:type="spellEnd"/>
          </w:p>
        </w:tc>
        <w:tc>
          <w:tcPr>
            <w:tcW w:w="5467" w:type="dxa"/>
            <w:shd w:val="clear" w:color="auto" w:fill="FFFFF3"/>
          </w:tcPr>
          <w:p w:rsidR="00DC38B0" w:rsidRPr="00015F3D" w:rsidRDefault="00DC38B0" w:rsidP="00DC38B0">
            <w:pPr>
              <w:pStyle w:val="TableParagraph"/>
              <w:spacing w:before="34" w:line="276" w:lineRule="auto"/>
              <w:ind w:left="115"/>
            </w:pPr>
            <w:proofErr w:type="spellStart"/>
            <w:r w:rsidRPr="00015F3D">
              <w:t>Оценка</w:t>
            </w:r>
            <w:proofErr w:type="spellEnd"/>
            <w:r w:rsidRPr="00015F3D">
              <w:rPr>
                <w:spacing w:val="-3"/>
              </w:rPr>
              <w:t xml:space="preserve"> </w:t>
            </w:r>
            <w:proofErr w:type="spellStart"/>
            <w:r w:rsidRPr="00015F3D">
              <w:t>мотивации</w:t>
            </w:r>
            <w:proofErr w:type="spellEnd"/>
            <w:r w:rsidRPr="00015F3D">
              <w:rPr>
                <w:spacing w:val="-6"/>
              </w:rPr>
              <w:t xml:space="preserve"> </w:t>
            </w:r>
            <w:proofErr w:type="spellStart"/>
            <w:r w:rsidRPr="00015F3D">
              <w:t>обучающихся</w:t>
            </w:r>
            <w:proofErr w:type="spellEnd"/>
            <w:r w:rsidRPr="00015F3D">
              <w:rPr>
                <w:spacing w:val="-2"/>
              </w:rPr>
              <w:t xml:space="preserve"> </w:t>
            </w:r>
            <w:proofErr w:type="spellStart"/>
            <w:r w:rsidRPr="00015F3D">
              <w:t>учителями</w:t>
            </w:r>
            <w:proofErr w:type="spellEnd"/>
          </w:p>
        </w:tc>
        <w:tc>
          <w:tcPr>
            <w:tcW w:w="1275" w:type="dxa"/>
            <w:shd w:val="clear" w:color="auto" w:fill="FFFFF3"/>
          </w:tcPr>
          <w:p w:rsidR="00DC38B0" w:rsidRPr="00015F3D" w:rsidRDefault="00DC38B0" w:rsidP="00DC38B0">
            <w:pPr>
              <w:pStyle w:val="TableParagraph"/>
              <w:spacing w:before="34" w:line="276" w:lineRule="auto"/>
              <w:ind w:left="147" w:right="141"/>
              <w:jc w:val="center"/>
              <w:rPr>
                <w:color w:val="00B050"/>
              </w:rPr>
            </w:pPr>
            <w:r w:rsidRPr="00015F3D">
              <w:rPr>
                <w:color w:val="00B050"/>
              </w:rPr>
              <w:t>32</w:t>
            </w:r>
          </w:p>
        </w:tc>
        <w:tc>
          <w:tcPr>
            <w:tcW w:w="993" w:type="dxa"/>
            <w:shd w:val="clear" w:color="auto" w:fill="FFFFF3"/>
          </w:tcPr>
          <w:p w:rsidR="00DC38B0" w:rsidRPr="00015F3D" w:rsidRDefault="00DC38B0" w:rsidP="00DC38B0">
            <w:pPr>
              <w:pStyle w:val="TableParagraph"/>
              <w:spacing w:before="34" w:line="276" w:lineRule="auto"/>
              <w:ind w:right="226"/>
              <w:jc w:val="right"/>
            </w:pPr>
            <w:proofErr w:type="spellStart"/>
            <w:r w:rsidRPr="00015F3D">
              <w:t>балл</w:t>
            </w:r>
            <w:proofErr w:type="spellEnd"/>
          </w:p>
        </w:tc>
        <w:tc>
          <w:tcPr>
            <w:tcW w:w="2329" w:type="dxa"/>
            <w:shd w:val="clear" w:color="auto" w:fill="FFFFF3"/>
            <w:vAlign w:val="center"/>
          </w:tcPr>
          <w:p w:rsidR="00DC38B0" w:rsidRPr="00015F3D" w:rsidRDefault="00DC38B0" w:rsidP="00DC38B0">
            <w:pPr>
              <w:pStyle w:val="TableParagraph"/>
              <w:spacing w:before="34" w:line="276" w:lineRule="auto"/>
              <w:jc w:val="center"/>
            </w:pPr>
            <w:proofErr w:type="spellStart"/>
            <w:r w:rsidRPr="00015F3D">
              <w:t>Средняя</w:t>
            </w:r>
            <w:proofErr w:type="spellEnd"/>
            <w:r w:rsidRPr="00015F3D">
              <w:t xml:space="preserve"> </w:t>
            </w:r>
            <w:proofErr w:type="spellStart"/>
            <w:r w:rsidRPr="00015F3D">
              <w:t>степень</w:t>
            </w:r>
            <w:proofErr w:type="spellEnd"/>
            <w:r w:rsidRPr="00015F3D">
              <w:t xml:space="preserve"> </w:t>
            </w:r>
            <w:proofErr w:type="spellStart"/>
            <w:r w:rsidRPr="00015F3D">
              <w:t>риска</w:t>
            </w:r>
            <w:proofErr w:type="spellEnd"/>
          </w:p>
        </w:tc>
      </w:tr>
      <w:tr w:rsidR="00DC38B0" w:rsidTr="00DC38B0">
        <w:trPr>
          <w:trHeight w:val="20"/>
          <w:jc w:val="center"/>
        </w:trPr>
        <w:tc>
          <w:tcPr>
            <w:tcW w:w="742" w:type="dxa"/>
            <w:vMerge/>
            <w:shd w:val="clear" w:color="auto" w:fill="FFFFFF" w:themeFill="background1"/>
          </w:tcPr>
          <w:p w:rsidR="00DC38B0" w:rsidRPr="004F7114" w:rsidRDefault="00DC38B0" w:rsidP="00DC38B0">
            <w:pPr>
              <w:pStyle w:val="TableParagraph"/>
              <w:spacing w:before="182" w:line="276" w:lineRule="auto"/>
              <w:ind w:left="24"/>
              <w:jc w:val="center"/>
            </w:pPr>
          </w:p>
        </w:tc>
        <w:tc>
          <w:tcPr>
            <w:tcW w:w="3260" w:type="dxa"/>
            <w:vMerge/>
            <w:shd w:val="clear" w:color="auto" w:fill="FDE9D9" w:themeFill="accent6" w:themeFillTint="33"/>
          </w:tcPr>
          <w:p w:rsidR="00DC38B0" w:rsidRPr="00015F3D" w:rsidRDefault="00DC38B0" w:rsidP="00DC38B0">
            <w:pPr>
              <w:pStyle w:val="TableParagraph"/>
              <w:spacing w:line="276" w:lineRule="auto"/>
              <w:ind w:left="124" w:right="1063"/>
              <w:rPr>
                <w:b/>
              </w:rPr>
            </w:pPr>
          </w:p>
        </w:tc>
        <w:tc>
          <w:tcPr>
            <w:tcW w:w="5467" w:type="dxa"/>
            <w:shd w:val="clear" w:color="auto" w:fill="FBF3F3"/>
          </w:tcPr>
          <w:p w:rsidR="00DC38B0" w:rsidRPr="00015F3D" w:rsidRDefault="00DC38B0" w:rsidP="00DC38B0">
            <w:pPr>
              <w:pStyle w:val="TableParagraph"/>
              <w:spacing w:line="276" w:lineRule="auto"/>
              <w:ind w:left="115"/>
              <w:rPr>
                <w:lang w:val="ru-RU"/>
              </w:rPr>
            </w:pPr>
            <w:r w:rsidRPr="00015F3D">
              <w:rPr>
                <w:lang w:val="ru-RU"/>
              </w:rPr>
              <w:t>Уровень</w:t>
            </w:r>
            <w:r w:rsidRPr="00015F3D">
              <w:rPr>
                <w:spacing w:val="-6"/>
                <w:lang w:val="ru-RU"/>
              </w:rPr>
              <w:t xml:space="preserve"> </w:t>
            </w:r>
            <w:r w:rsidRPr="00015F3D">
              <w:rPr>
                <w:lang w:val="ru-RU"/>
              </w:rPr>
              <w:t>мотивации</w:t>
            </w:r>
            <w:r w:rsidRPr="00015F3D">
              <w:rPr>
                <w:spacing w:val="-6"/>
                <w:lang w:val="ru-RU"/>
              </w:rPr>
              <w:t xml:space="preserve"> </w:t>
            </w:r>
            <w:proofErr w:type="gramStart"/>
            <w:r w:rsidRPr="00015F3D">
              <w:rPr>
                <w:lang w:val="ru-RU"/>
              </w:rPr>
              <w:t>обучающихся</w:t>
            </w:r>
            <w:proofErr w:type="gramEnd"/>
          </w:p>
          <w:p w:rsidR="00DC38B0" w:rsidRPr="00015F3D" w:rsidRDefault="00DC38B0" w:rsidP="00DC38B0">
            <w:pPr>
              <w:pStyle w:val="TableParagraph"/>
              <w:spacing w:line="276" w:lineRule="auto"/>
              <w:ind w:left="115"/>
              <w:rPr>
                <w:lang w:val="ru-RU"/>
              </w:rPr>
            </w:pPr>
            <w:r w:rsidRPr="00015F3D">
              <w:rPr>
                <w:lang w:val="ru-RU"/>
              </w:rPr>
              <w:t>(по</w:t>
            </w:r>
            <w:r w:rsidRPr="00015F3D">
              <w:rPr>
                <w:spacing w:val="-7"/>
                <w:lang w:val="ru-RU"/>
              </w:rPr>
              <w:t xml:space="preserve"> </w:t>
            </w:r>
            <w:r w:rsidRPr="00015F3D">
              <w:rPr>
                <w:lang w:val="ru-RU"/>
              </w:rPr>
              <w:t>ответам</w:t>
            </w:r>
            <w:r w:rsidRPr="00015F3D">
              <w:rPr>
                <w:spacing w:val="-2"/>
                <w:lang w:val="ru-RU"/>
              </w:rPr>
              <w:t xml:space="preserve"> </w:t>
            </w:r>
            <w:proofErr w:type="gramStart"/>
            <w:r w:rsidRPr="00015F3D">
              <w:rPr>
                <w:lang w:val="ru-RU"/>
              </w:rPr>
              <w:t>обучающихся</w:t>
            </w:r>
            <w:proofErr w:type="gramEnd"/>
            <w:r w:rsidRPr="00015F3D">
              <w:rPr>
                <w:lang w:val="ru-RU"/>
              </w:rPr>
              <w:t>)</w:t>
            </w:r>
          </w:p>
        </w:tc>
        <w:tc>
          <w:tcPr>
            <w:tcW w:w="1275" w:type="dxa"/>
            <w:shd w:val="clear" w:color="auto" w:fill="FBF3F3"/>
          </w:tcPr>
          <w:p w:rsidR="00DC38B0" w:rsidRPr="00015F3D" w:rsidRDefault="00DC38B0" w:rsidP="00DC38B0">
            <w:pPr>
              <w:pStyle w:val="TableParagraph"/>
              <w:spacing w:before="106" w:line="276" w:lineRule="auto"/>
              <w:ind w:left="147" w:right="141"/>
              <w:jc w:val="center"/>
              <w:rPr>
                <w:color w:val="00B050"/>
              </w:rPr>
            </w:pPr>
            <w:r w:rsidRPr="00015F3D">
              <w:rPr>
                <w:color w:val="00B050"/>
              </w:rPr>
              <w:t>60</w:t>
            </w:r>
          </w:p>
        </w:tc>
        <w:tc>
          <w:tcPr>
            <w:tcW w:w="993" w:type="dxa"/>
            <w:shd w:val="clear" w:color="auto" w:fill="FBF3F3"/>
          </w:tcPr>
          <w:p w:rsidR="00DC38B0" w:rsidRPr="00015F3D" w:rsidRDefault="00DC38B0" w:rsidP="00DC38B0">
            <w:pPr>
              <w:pStyle w:val="TableParagraph"/>
              <w:spacing w:before="106" w:line="276" w:lineRule="auto"/>
              <w:ind w:right="226"/>
              <w:jc w:val="right"/>
            </w:pPr>
            <w:proofErr w:type="spellStart"/>
            <w:r w:rsidRPr="00015F3D">
              <w:t>балл</w:t>
            </w:r>
            <w:proofErr w:type="spellEnd"/>
          </w:p>
        </w:tc>
        <w:tc>
          <w:tcPr>
            <w:tcW w:w="2329" w:type="dxa"/>
            <w:shd w:val="clear" w:color="auto" w:fill="FBF3F3"/>
            <w:vAlign w:val="center"/>
          </w:tcPr>
          <w:p w:rsidR="00DC38B0" w:rsidRPr="00015F3D" w:rsidRDefault="00DC38B0" w:rsidP="00DC38B0">
            <w:pPr>
              <w:pStyle w:val="TableParagraph"/>
              <w:spacing w:line="276" w:lineRule="auto"/>
              <w:jc w:val="center"/>
            </w:pPr>
            <w:proofErr w:type="spellStart"/>
            <w:r w:rsidRPr="00015F3D">
              <w:t>Высокая</w:t>
            </w:r>
            <w:proofErr w:type="spellEnd"/>
            <w:r>
              <w:rPr>
                <w:lang w:val="ru-RU"/>
              </w:rPr>
              <w:t xml:space="preserve"> </w:t>
            </w:r>
            <w:proofErr w:type="spellStart"/>
            <w:r w:rsidRPr="00015F3D">
              <w:t>степень</w:t>
            </w:r>
            <w:proofErr w:type="spellEnd"/>
            <w:r w:rsidRPr="00015F3D">
              <w:t xml:space="preserve"> </w:t>
            </w:r>
            <w:proofErr w:type="spellStart"/>
            <w:r w:rsidRPr="00015F3D">
              <w:t>риска</w:t>
            </w:r>
            <w:proofErr w:type="spellEnd"/>
          </w:p>
        </w:tc>
      </w:tr>
      <w:tr w:rsidR="00DC38B0" w:rsidTr="00DC38B0">
        <w:trPr>
          <w:trHeight w:val="20"/>
          <w:jc w:val="center"/>
        </w:trPr>
        <w:tc>
          <w:tcPr>
            <w:tcW w:w="742" w:type="dxa"/>
            <w:vMerge/>
            <w:shd w:val="clear" w:color="auto" w:fill="FFFFFF" w:themeFill="background1"/>
          </w:tcPr>
          <w:p w:rsidR="00DC38B0" w:rsidRPr="004F7114" w:rsidRDefault="00DC38B0" w:rsidP="00DC38B0">
            <w:pPr>
              <w:pStyle w:val="TableParagraph"/>
              <w:spacing w:line="276" w:lineRule="auto"/>
            </w:pPr>
          </w:p>
        </w:tc>
        <w:tc>
          <w:tcPr>
            <w:tcW w:w="3260" w:type="dxa"/>
            <w:vMerge/>
            <w:shd w:val="clear" w:color="auto" w:fill="FDE9D9" w:themeFill="accent6" w:themeFillTint="33"/>
          </w:tcPr>
          <w:p w:rsidR="00DC38B0" w:rsidRPr="00015F3D" w:rsidRDefault="00DC38B0" w:rsidP="00DC38B0">
            <w:pPr>
              <w:spacing w:line="276" w:lineRule="auto"/>
              <w:rPr>
                <w:rFonts w:ascii="Times New Roman" w:hAnsi="Times New Roman" w:cs="Times New Roman"/>
              </w:rPr>
            </w:pPr>
          </w:p>
        </w:tc>
        <w:tc>
          <w:tcPr>
            <w:tcW w:w="5467" w:type="dxa"/>
            <w:shd w:val="clear" w:color="auto" w:fill="FBF3F3"/>
          </w:tcPr>
          <w:p w:rsidR="00DC38B0" w:rsidRPr="00015F3D" w:rsidRDefault="00DC38B0" w:rsidP="00DC38B0">
            <w:pPr>
              <w:pStyle w:val="TableParagraph"/>
              <w:spacing w:line="276" w:lineRule="auto"/>
              <w:ind w:left="115"/>
              <w:rPr>
                <w:lang w:val="ru-RU"/>
              </w:rPr>
            </w:pPr>
            <w:r w:rsidRPr="00015F3D">
              <w:rPr>
                <w:lang w:val="ru-RU"/>
              </w:rPr>
              <w:t>Учет</w:t>
            </w:r>
            <w:r w:rsidRPr="00015F3D">
              <w:rPr>
                <w:spacing w:val="-4"/>
                <w:lang w:val="ru-RU"/>
              </w:rPr>
              <w:t xml:space="preserve"> </w:t>
            </w:r>
            <w:r w:rsidRPr="00015F3D">
              <w:rPr>
                <w:lang w:val="ru-RU"/>
              </w:rPr>
              <w:t>индивидуальных</w:t>
            </w:r>
            <w:r w:rsidRPr="00015F3D">
              <w:rPr>
                <w:spacing w:val="-3"/>
                <w:lang w:val="ru-RU"/>
              </w:rPr>
              <w:t xml:space="preserve"> </w:t>
            </w:r>
            <w:r w:rsidRPr="00015F3D">
              <w:rPr>
                <w:lang w:val="ru-RU"/>
              </w:rPr>
              <w:t>возможностей</w:t>
            </w:r>
            <w:r w:rsidRPr="00015F3D">
              <w:rPr>
                <w:spacing w:val="-5"/>
                <w:lang w:val="ru-RU"/>
              </w:rPr>
              <w:t xml:space="preserve"> </w:t>
            </w:r>
            <w:r w:rsidRPr="00015F3D">
              <w:rPr>
                <w:lang w:val="ru-RU"/>
              </w:rPr>
              <w:t>в</w:t>
            </w:r>
            <w:r w:rsidRPr="00015F3D">
              <w:rPr>
                <w:spacing w:val="2"/>
                <w:lang w:val="ru-RU"/>
              </w:rPr>
              <w:t xml:space="preserve"> </w:t>
            </w:r>
            <w:proofErr w:type="gramStart"/>
            <w:r w:rsidRPr="00015F3D">
              <w:rPr>
                <w:lang w:val="ru-RU"/>
              </w:rPr>
              <w:t>учебном</w:t>
            </w:r>
            <w:proofErr w:type="gramEnd"/>
          </w:p>
          <w:p w:rsidR="00DC38B0" w:rsidRPr="00015F3D" w:rsidRDefault="00DC38B0" w:rsidP="00DC38B0">
            <w:pPr>
              <w:pStyle w:val="TableParagraph"/>
              <w:spacing w:line="276" w:lineRule="auto"/>
              <w:ind w:left="115"/>
              <w:rPr>
                <w:lang w:val="ru-RU"/>
              </w:rPr>
            </w:pPr>
            <w:proofErr w:type="gramStart"/>
            <w:r w:rsidRPr="00015F3D">
              <w:rPr>
                <w:lang w:val="ru-RU"/>
              </w:rPr>
              <w:t>процессе</w:t>
            </w:r>
            <w:proofErr w:type="gramEnd"/>
          </w:p>
        </w:tc>
        <w:tc>
          <w:tcPr>
            <w:tcW w:w="1275" w:type="dxa"/>
            <w:shd w:val="clear" w:color="auto" w:fill="FBF3F3"/>
          </w:tcPr>
          <w:p w:rsidR="00DC38B0" w:rsidRPr="00015F3D" w:rsidRDefault="00DC38B0" w:rsidP="00DC38B0">
            <w:pPr>
              <w:pStyle w:val="TableParagraph"/>
              <w:spacing w:before="106" w:line="276" w:lineRule="auto"/>
              <w:ind w:left="147" w:right="141"/>
              <w:jc w:val="center"/>
              <w:rPr>
                <w:color w:val="00B050"/>
              </w:rPr>
            </w:pPr>
            <w:r w:rsidRPr="00015F3D">
              <w:rPr>
                <w:color w:val="00B050"/>
              </w:rPr>
              <w:t>68</w:t>
            </w:r>
          </w:p>
        </w:tc>
        <w:tc>
          <w:tcPr>
            <w:tcW w:w="993" w:type="dxa"/>
            <w:shd w:val="clear" w:color="auto" w:fill="FBF3F3"/>
          </w:tcPr>
          <w:p w:rsidR="00DC38B0" w:rsidRPr="00015F3D" w:rsidRDefault="00DC38B0" w:rsidP="00DC38B0">
            <w:pPr>
              <w:pStyle w:val="TableParagraph"/>
              <w:spacing w:before="106" w:line="276" w:lineRule="auto"/>
              <w:ind w:right="226"/>
              <w:jc w:val="right"/>
            </w:pPr>
            <w:proofErr w:type="spellStart"/>
            <w:r w:rsidRPr="00015F3D">
              <w:t>балл</w:t>
            </w:r>
            <w:proofErr w:type="spellEnd"/>
          </w:p>
        </w:tc>
        <w:tc>
          <w:tcPr>
            <w:tcW w:w="2329" w:type="dxa"/>
            <w:shd w:val="clear" w:color="auto" w:fill="FBF3F3"/>
          </w:tcPr>
          <w:p w:rsidR="00DC38B0" w:rsidRPr="00015F3D" w:rsidRDefault="00DC38B0" w:rsidP="00DC38B0">
            <w:pPr>
              <w:spacing w:line="276" w:lineRule="auto"/>
              <w:jc w:val="center"/>
              <w:rPr>
                <w:rFonts w:ascii="Times New Roman" w:hAnsi="Times New Roman" w:cs="Times New Roman"/>
              </w:rPr>
            </w:pPr>
            <w:proofErr w:type="spellStart"/>
            <w:r w:rsidRPr="00015F3D">
              <w:rPr>
                <w:rFonts w:ascii="Times New Roman" w:hAnsi="Times New Roman" w:cs="Times New Roman"/>
              </w:rPr>
              <w:t>Высокая</w:t>
            </w:r>
            <w:proofErr w:type="spellEnd"/>
            <w:r>
              <w:rPr>
                <w:rFonts w:ascii="Times New Roman" w:hAnsi="Times New Roman" w:cs="Times New Roman"/>
                <w:lang w:val="ru-RU"/>
              </w:rPr>
              <w:t xml:space="preserve"> </w:t>
            </w:r>
            <w:proofErr w:type="spellStart"/>
            <w:r w:rsidRPr="00015F3D">
              <w:rPr>
                <w:rFonts w:ascii="Times New Roman" w:hAnsi="Times New Roman" w:cs="Times New Roman"/>
              </w:rPr>
              <w:t>степень</w:t>
            </w:r>
            <w:proofErr w:type="spellEnd"/>
            <w:r w:rsidRPr="00015F3D">
              <w:rPr>
                <w:rFonts w:ascii="Times New Roman" w:hAnsi="Times New Roman" w:cs="Times New Roman"/>
              </w:rPr>
              <w:t xml:space="preserve"> </w:t>
            </w:r>
            <w:proofErr w:type="spellStart"/>
            <w:r w:rsidRPr="00015F3D">
              <w:rPr>
                <w:rFonts w:ascii="Times New Roman" w:hAnsi="Times New Roman" w:cs="Times New Roman"/>
              </w:rPr>
              <w:t>риска</w:t>
            </w:r>
            <w:proofErr w:type="spellEnd"/>
          </w:p>
        </w:tc>
      </w:tr>
      <w:tr w:rsidR="00DC38B0" w:rsidTr="00DC38B0">
        <w:trPr>
          <w:trHeight w:val="20"/>
          <w:jc w:val="center"/>
        </w:trPr>
        <w:tc>
          <w:tcPr>
            <w:tcW w:w="742" w:type="dxa"/>
            <w:vMerge w:val="restart"/>
            <w:shd w:val="clear" w:color="auto" w:fill="FFFFFF" w:themeFill="background1"/>
          </w:tcPr>
          <w:p w:rsidR="00DC38B0" w:rsidRPr="004F7114" w:rsidRDefault="00DC38B0" w:rsidP="00DC38B0">
            <w:pPr>
              <w:pStyle w:val="TableParagraph"/>
              <w:spacing w:before="111" w:line="276" w:lineRule="auto"/>
              <w:ind w:left="24"/>
              <w:jc w:val="center"/>
            </w:pPr>
            <w:r w:rsidRPr="004F7114">
              <w:t>7</w:t>
            </w:r>
          </w:p>
        </w:tc>
        <w:tc>
          <w:tcPr>
            <w:tcW w:w="3260" w:type="dxa"/>
            <w:vMerge w:val="restart"/>
            <w:shd w:val="clear" w:color="auto" w:fill="FFFFFF" w:themeFill="background1"/>
          </w:tcPr>
          <w:p w:rsidR="00DC38B0" w:rsidRPr="00015F3D" w:rsidRDefault="00DC38B0" w:rsidP="00DC38B0">
            <w:pPr>
              <w:pStyle w:val="TableParagraph"/>
              <w:spacing w:before="5" w:line="276" w:lineRule="auto"/>
            </w:pPr>
          </w:p>
          <w:p w:rsidR="00DC38B0" w:rsidRPr="00015F3D" w:rsidRDefault="00DC38B0" w:rsidP="00DC38B0">
            <w:pPr>
              <w:pStyle w:val="TableParagraph"/>
              <w:spacing w:line="276" w:lineRule="auto"/>
              <w:ind w:left="124" w:right="309"/>
              <w:rPr>
                <w:b/>
              </w:rPr>
            </w:pPr>
            <w:proofErr w:type="spellStart"/>
            <w:r w:rsidRPr="00015F3D">
              <w:rPr>
                <w:b/>
              </w:rPr>
              <w:t>Пониженный</w:t>
            </w:r>
            <w:proofErr w:type="spellEnd"/>
            <w:r w:rsidRPr="00015F3D">
              <w:rPr>
                <w:b/>
              </w:rPr>
              <w:t xml:space="preserve"> </w:t>
            </w:r>
            <w:proofErr w:type="spellStart"/>
            <w:r w:rsidRPr="00015F3D">
              <w:rPr>
                <w:b/>
              </w:rPr>
              <w:t>уровень</w:t>
            </w:r>
            <w:proofErr w:type="spellEnd"/>
            <w:r w:rsidRPr="00015F3D">
              <w:rPr>
                <w:b/>
                <w:spacing w:val="-47"/>
              </w:rPr>
              <w:t xml:space="preserve"> </w:t>
            </w:r>
            <w:proofErr w:type="spellStart"/>
            <w:r w:rsidRPr="00015F3D">
              <w:rPr>
                <w:b/>
              </w:rPr>
              <w:t>школьного</w:t>
            </w:r>
            <w:proofErr w:type="spellEnd"/>
            <w:r w:rsidRPr="00015F3D">
              <w:rPr>
                <w:b/>
                <w:spacing w:val="1"/>
              </w:rPr>
              <w:t xml:space="preserve"> </w:t>
            </w:r>
            <w:proofErr w:type="spellStart"/>
            <w:r w:rsidRPr="00015F3D">
              <w:rPr>
                <w:b/>
              </w:rPr>
              <w:t>благополучия</w:t>
            </w:r>
            <w:proofErr w:type="spellEnd"/>
          </w:p>
        </w:tc>
        <w:tc>
          <w:tcPr>
            <w:tcW w:w="5467" w:type="dxa"/>
            <w:shd w:val="clear" w:color="auto" w:fill="FFFFFF" w:themeFill="background1"/>
          </w:tcPr>
          <w:p w:rsidR="00DC38B0" w:rsidRPr="00015F3D" w:rsidRDefault="00DC38B0" w:rsidP="00DC38B0">
            <w:pPr>
              <w:pStyle w:val="TableParagraph"/>
              <w:spacing w:line="276" w:lineRule="auto"/>
              <w:ind w:left="115"/>
              <w:rPr>
                <w:lang w:val="ru-RU"/>
              </w:rPr>
            </w:pPr>
            <w:r w:rsidRPr="00015F3D">
              <w:rPr>
                <w:lang w:val="ru-RU"/>
              </w:rPr>
              <w:t>Ситуации</w:t>
            </w:r>
            <w:r w:rsidRPr="00015F3D">
              <w:rPr>
                <w:spacing w:val="-4"/>
                <w:lang w:val="ru-RU"/>
              </w:rPr>
              <w:t xml:space="preserve"> </w:t>
            </w:r>
            <w:r w:rsidRPr="00015F3D">
              <w:rPr>
                <w:lang w:val="ru-RU"/>
              </w:rPr>
              <w:t>конфликтов</w:t>
            </w:r>
            <w:r w:rsidRPr="00015F3D">
              <w:rPr>
                <w:spacing w:val="-1"/>
                <w:lang w:val="ru-RU"/>
              </w:rPr>
              <w:t xml:space="preserve"> </w:t>
            </w:r>
            <w:r w:rsidRPr="00015F3D">
              <w:rPr>
                <w:lang w:val="ru-RU"/>
              </w:rPr>
              <w:t>и</w:t>
            </w:r>
            <w:r w:rsidRPr="00015F3D">
              <w:rPr>
                <w:spacing w:val="-3"/>
                <w:lang w:val="ru-RU"/>
              </w:rPr>
              <w:t xml:space="preserve"> </w:t>
            </w:r>
            <w:r w:rsidRPr="00015F3D">
              <w:rPr>
                <w:lang w:val="ru-RU"/>
              </w:rPr>
              <w:t>буллинга в</w:t>
            </w:r>
            <w:r w:rsidRPr="00015F3D">
              <w:rPr>
                <w:spacing w:val="-1"/>
                <w:lang w:val="ru-RU"/>
              </w:rPr>
              <w:t xml:space="preserve"> </w:t>
            </w:r>
            <w:r w:rsidRPr="00015F3D">
              <w:rPr>
                <w:lang w:val="ru-RU"/>
              </w:rPr>
              <w:t>школе</w:t>
            </w:r>
          </w:p>
          <w:p w:rsidR="00DC38B0" w:rsidRPr="00015F3D" w:rsidRDefault="00DC38B0" w:rsidP="00DC38B0">
            <w:pPr>
              <w:pStyle w:val="TableParagraph"/>
              <w:spacing w:line="276" w:lineRule="auto"/>
              <w:ind w:left="115"/>
            </w:pPr>
            <w:r w:rsidRPr="00015F3D">
              <w:t>(</w:t>
            </w:r>
            <w:proofErr w:type="spellStart"/>
            <w:r w:rsidRPr="00015F3D">
              <w:t>по</w:t>
            </w:r>
            <w:proofErr w:type="spellEnd"/>
            <w:r w:rsidRPr="00015F3D">
              <w:rPr>
                <w:spacing w:val="-8"/>
              </w:rPr>
              <w:t xml:space="preserve"> </w:t>
            </w:r>
            <w:proofErr w:type="spellStart"/>
            <w:r w:rsidRPr="00015F3D">
              <w:t>ответам</w:t>
            </w:r>
            <w:proofErr w:type="spellEnd"/>
            <w:r w:rsidRPr="00015F3D">
              <w:rPr>
                <w:spacing w:val="-2"/>
              </w:rPr>
              <w:t xml:space="preserve"> </w:t>
            </w:r>
            <w:proofErr w:type="spellStart"/>
            <w:r w:rsidRPr="00015F3D">
              <w:t>обучающихся</w:t>
            </w:r>
            <w:proofErr w:type="spellEnd"/>
            <w:r w:rsidRPr="00015F3D">
              <w:t>)</w:t>
            </w:r>
          </w:p>
        </w:tc>
        <w:tc>
          <w:tcPr>
            <w:tcW w:w="1275" w:type="dxa"/>
            <w:shd w:val="clear" w:color="auto" w:fill="FFFFFF" w:themeFill="background1"/>
          </w:tcPr>
          <w:p w:rsidR="00DC38B0" w:rsidRPr="00015F3D" w:rsidRDefault="00DC38B0" w:rsidP="00DC38B0">
            <w:pPr>
              <w:pStyle w:val="TableParagraph"/>
              <w:spacing w:before="106" w:line="276" w:lineRule="auto"/>
              <w:ind w:left="147" w:right="141"/>
              <w:jc w:val="center"/>
            </w:pPr>
            <w:r w:rsidRPr="00015F3D">
              <w:t>6</w:t>
            </w:r>
          </w:p>
        </w:tc>
        <w:tc>
          <w:tcPr>
            <w:tcW w:w="993" w:type="dxa"/>
            <w:shd w:val="clear" w:color="auto" w:fill="FFFFFF" w:themeFill="background1"/>
          </w:tcPr>
          <w:p w:rsidR="00DC38B0" w:rsidRPr="00015F3D" w:rsidRDefault="00DC38B0" w:rsidP="00DC38B0">
            <w:pPr>
              <w:pStyle w:val="TableParagraph"/>
              <w:spacing w:before="106" w:line="276" w:lineRule="auto"/>
              <w:ind w:right="226"/>
              <w:jc w:val="right"/>
            </w:pPr>
            <w:proofErr w:type="spellStart"/>
            <w:r w:rsidRPr="00015F3D">
              <w:t>балл</w:t>
            </w:r>
            <w:proofErr w:type="spellEnd"/>
          </w:p>
        </w:tc>
        <w:tc>
          <w:tcPr>
            <w:tcW w:w="2329" w:type="dxa"/>
            <w:shd w:val="clear" w:color="auto" w:fill="FFFFFF" w:themeFill="background1"/>
          </w:tcPr>
          <w:p w:rsidR="00DC38B0" w:rsidRPr="00015F3D" w:rsidRDefault="00DC38B0" w:rsidP="00DC38B0">
            <w:pPr>
              <w:pStyle w:val="TableParagraph"/>
              <w:spacing w:line="276" w:lineRule="auto"/>
            </w:pPr>
          </w:p>
        </w:tc>
      </w:tr>
      <w:tr w:rsidR="00DC38B0" w:rsidTr="00DC38B0">
        <w:trPr>
          <w:trHeight w:val="20"/>
          <w:jc w:val="center"/>
        </w:trPr>
        <w:tc>
          <w:tcPr>
            <w:tcW w:w="742" w:type="dxa"/>
            <w:vMerge/>
            <w:shd w:val="clear" w:color="auto" w:fill="FFFFFF" w:themeFill="background1"/>
          </w:tcPr>
          <w:p w:rsidR="00DC38B0" w:rsidRPr="004F7114" w:rsidRDefault="00DC38B0" w:rsidP="00DC38B0">
            <w:pPr>
              <w:pStyle w:val="TableParagraph"/>
              <w:spacing w:before="111" w:line="276" w:lineRule="auto"/>
              <w:ind w:left="24"/>
              <w:jc w:val="center"/>
            </w:pPr>
          </w:p>
        </w:tc>
        <w:tc>
          <w:tcPr>
            <w:tcW w:w="3260" w:type="dxa"/>
            <w:vMerge/>
            <w:shd w:val="clear" w:color="auto" w:fill="FFFFFF" w:themeFill="background1"/>
          </w:tcPr>
          <w:p w:rsidR="00DC38B0" w:rsidRPr="00015F3D" w:rsidRDefault="00DC38B0" w:rsidP="00DC38B0">
            <w:pPr>
              <w:spacing w:line="276" w:lineRule="auto"/>
              <w:rPr>
                <w:rFonts w:ascii="Times New Roman" w:hAnsi="Times New Roman" w:cs="Times New Roman"/>
              </w:rPr>
            </w:pPr>
          </w:p>
        </w:tc>
        <w:tc>
          <w:tcPr>
            <w:tcW w:w="5467" w:type="dxa"/>
            <w:shd w:val="clear" w:color="auto" w:fill="FFFFFF" w:themeFill="background1"/>
          </w:tcPr>
          <w:p w:rsidR="00DC38B0" w:rsidRPr="00015F3D" w:rsidRDefault="00DC38B0" w:rsidP="00DC38B0">
            <w:pPr>
              <w:pStyle w:val="TableParagraph"/>
              <w:spacing w:line="276" w:lineRule="auto"/>
              <w:ind w:left="115"/>
              <w:rPr>
                <w:lang w:val="ru-RU"/>
              </w:rPr>
            </w:pPr>
            <w:r w:rsidRPr="00015F3D">
              <w:rPr>
                <w:lang w:val="ru-RU"/>
              </w:rPr>
              <w:t>Отношения</w:t>
            </w:r>
            <w:r w:rsidRPr="00015F3D">
              <w:rPr>
                <w:spacing w:val="-5"/>
                <w:lang w:val="ru-RU"/>
              </w:rPr>
              <w:t xml:space="preserve"> </w:t>
            </w:r>
            <w:r w:rsidRPr="00015F3D">
              <w:rPr>
                <w:lang w:val="ru-RU"/>
              </w:rPr>
              <w:t>в</w:t>
            </w:r>
            <w:r w:rsidRPr="00015F3D">
              <w:rPr>
                <w:spacing w:val="-3"/>
                <w:lang w:val="ru-RU"/>
              </w:rPr>
              <w:t xml:space="preserve"> </w:t>
            </w:r>
            <w:r w:rsidRPr="00015F3D">
              <w:rPr>
                <w:lang w:val="ru-RU"/>
              </w:rPr>
              <w:t>педагогическом</w:t>
            </w:r>
            <w:r w:rsidRPr="00015F3D">
              <w:rPr>
                <w:spacing w:val="-1"/>
                <w:lang w:val="ru-RU"/>
              </w:rPr>
              <w:t xml:space="preserve"> </w:t>
            </w:r>
            <w:r w:rsidRPr="00015F3D">
              <w:rPr>
                <w:lang w:val="ru-RU"/>
              </w:rPr>
              <w:t>коллективе</w:t>
            </w:r>
          </w:p>
          <w:p w:rsidR="00DC38B0" w:rsidRPr="00015F3D" w:rsidRDefault="00DC38B0" w:rsidP="00DC38B0">
            <w:pPr>
              <w:pStyle w:val="TableParagraph"/>
              <w:spacing w:before="1" w:line="276" w:lineRule="auto"/>
              <w:ind w:left="115"/>
              <w:rPr>
                <w:lang w:val="ru-RU"/>
              </w:rPr>
            </w:pPr>
            <w:r w:rsidRPr="00015F3D">
              <w:rPr>
                <w:lang w:val="ru-RU"/>
              </w:rPr>
              <w:t>(по</w:t>
            </w:r>
            <w:r w:rsidRPr="00015F3D">
              <w:rPr>
                <w:spacing w:val="-8"/>
                <w:lang w:val="ru-RU"/>
              </w:rPr>
              <w:t xml:space="preserve"> </w:t>
            </w:r>
            <w:r w:rsidRPr="00015F3D">
              <w:rPr>
                <w:lang w:val="ru-RU"/>
              </w:rPr>
              <w:t>ответам</w:t>
            </w:r>
            <w:r w:rsidRPr="00015F3D">
              <w:rPr>
                <w:spacing w:val="-1"/>
                <w:lang w:val="ru-RU"/>
              </w:rPr>
              <w:t xml:space="preserve"> </w:t>
            </w:r>
            <w:r w:rsidRPr="00015F3D">
              <w:rPr>
                <w:lang w:val="ru-RU"/>
              </w:rPr>
              <w:t>учителей)</w:t>
            </w:r>
          </w:p>
        </w:tc>
        <w:tc>
          <w:tcPr>
            <w:tcW w:w="1275" w:type="dxa"/>
            <w:shd w:val="clear" w:color="auto" w:fill="FFFFFF" w:themeFill="background1"/>
          </w:tcPr>
          <w:p w:rsidR="00DC38B0" w:rsidRPr="00015F3D" w:rsidRDefault="00DC38B0" w:rsidP="00DC38B0">
            <w:pPr>
              <w:pStyle w:val="TableParagraph"/>
              <w:spacing w:before="106" w:line="276" w:lineRule="auto"/>
              <w:ind w:left="147" w:right="141"/>
              <w:jc w:val="center"/>
            </w:pPr>
            <w:r w:rsidRPr="00015F3D">
              <w:t>88</w:t>
            </w:r>
          </w:p>
        </w:tc>
        <w:tc>
          <w:tcPr>
            <w:tcW w:w="993" w:type="dxa"/>
            <w:shd w:val="clear" w:color="auto" w:fill="FFFFFF" w:themeFill="background1"/>
          </w:tcPr>
          <w:p w:rsidR="00DC38B0" w:rsidRPr="00015F3D" w:rsidRDefault="00DC38B0" w:rsidP="00DC38B0">
            <w:pPr>
              <w:pStyle w:val="TableParagraph"/>
              <w:spacing w:before="106" w:line="276" w:lineRule="auto"/>
              <w:ind w:right="226"/>
              <w:jc w:val="right"/>
            </w:pPr>
            <w:proofErr w:type="spellStart"/>
            <w:r w:rsidRPr="00015F3D">
              <w:t>балл</w:t>
            </w:r>
            <w:proofErr w:type="spellEnd"/>
          </w:p>
        </w:tc>
        <w:tc>
          <w:tcPr>
            <w:tcW w:w="2329" w:type="dxa"/>
            <w:shd w:val="clear" w:color="auto" w:fill="FFFFFF" w:themeFill="background1"/>
          </w:tcPr>
          <w:p w:rsidR="00DC38B0" w:rsidRPr="00015F3D" w:rsidRDefault="00DC38B0" w:rsidP="00DC38B0">
            <w:pPr>
              <w:pStyle w:val="TableParagraph"/>
              <w:spacing w:line="276" w:lineRule="auto"/>
            </w:pPr>
          </w:p>
        </w:tc>
      </w:tr>
      <w:tr w:rsidR="00DC38B0" w:rsidTr="00DC38B0">
        <w:trPr>
          <w:trHeight w:val="20"/>
          <w:jc w:val="center"/>
        </w:trPr>
        <w:tc>
          <w:tcPr>
            <w:tcW w:w="742" w:type="dxa"/>
            <w:vMerge/>
            <w:shd w:val="clear" w:color="auto" w:fill="FFFFFF" w:themeFill="background1"/>
          </w:tcPr>
          <w:p w:rsidR="00DC38B0" w:rsidRPr="004F7114" w:rsidRDefault="00DC38B0" w:rsidP="00DC38B0">
            <w:pPr>
              <w:pStyle w:val="TableParagraph"/>
              <w:spacing w:line="276" w:lineRule="auto"/>
            </w:pPr>
          </w:p>
        </w:tc>
        <w:tc>
          <w:tcPr>
            <w:tcW w:w="3260" w:type="dxa"/>
            <w:vMerge/>
            <w:shd w:val="clear" w:color="auto" w:fill="FFFFFF" w:themeFill="background1"/>
          </w:tcPr>
          <w:p w:rsidR="00DC38B0" w:rsidRPr="00015F3D" w:rsidRDefault="00DC38B0" w:rsidP="00DC38B0">
            <w:pPr>
              <w:spacing w:line="276" w:lineRule="auto"/>
              <w:rPr>
                <w:rFonts w:ascii="Times New Roman" w:hAnsi="Times New Roman" w:cs="Times New Roman"/>
              </w:rPr>
            </w:pPr>
          </w:p>
        </w:tc>
        <w:tc>
          <w:tcPr>
            <w:tcW w:w="5467" w:type="dxa"/>
            <w:shd w:val="clear" w:color="auto" w:fill="FFFFFF" w:themeFill="background1"/>
          </w:tcPr>
          <w:p w:rsidR="00DC38B0" w:rsidRPr="00015F3D" w:rsidRDefault="00DC38B0" w:rsidP="00DC38B0">
            <w:pPr>
              <w:pStyle w:val="TableParagraph"/>
              <w:spacing w:line="276" w:lineRule="auto"/>
              <w:ind w:left="115"/>
              <w:rPr>
                <w:lang w:val="ru-RU"/>
              </w:rPr>
            </w:pPr>
            <w:r w:rsidRPr="00015F3D">
              <w:rPr>
                <w:lang w:val="ru-RU"/>
              </w:rPr>
              <w:t>Доля</w:t>
            </w:r>
            <w:r w:rsidRPr="00015F3D">
              <w:rPr>
                <w:spacing w:val="-4"/>
                <w:lang w:val="ru-RU"/>
              </w:rPr>
              <w:t xml:space="preserve"> </w:t>
            </w:r>
            <w:proofErr w:type="gramStart"/>
            <w:r w:rsidRPr="00015F3D">
              <w:rPr>
                <w:lang w:val="ru-RU"/>
              </w:rPr>
              <w:t>обучающихся</w:t>
            </w:r>
            <w:proofErr w:type="gramEnd"/>
            <w:r w:rsidRPr="00015F3D">
              <w:rPr>
                <w:lang w:val="ru-RU"/>
              </w:rPr>
              <w:t>,</w:t>
            </w:r>
            <w:r w:rsidRPr="00015F3D">
              <w:rPr>
                <w:spacing w:val="-1"/>
                <w:lang w:val="ru-RU"/>
              </w:rPr>
              <w:t xml:space="preserve"> </w:t>
            </w:r>
            <w:r w:rsidRPr="00015F3D">
              <w:rPr>
                <w:lang w:val="ru-RU"/>
              </w:rPr>
              <w:t>столкнувшихся</w:t>
            </w:r>
            <w:r w:rsidRPr="00015F3D">
              <w:rPr>
                <w:spacing w:val="-4"/>
                <w:lang w:val="ru-RU"/>
              </w:rPr>
              <w:t xml:space="preserve"> </w:t>
            </w:r>
            <w:r w:rsidRPr="00015F3D">
              <w:rPr>
                <w:lang w:val="ru-RU"/>
              </w:rPr>
              <w:t>с</w:t>
            </w:r>
          </w:p>
          <w:p w:rsidR="00DC38B0" w:rsidRPr="00015F3D" w:rsidRDefault="00DC38B0" w:rsidP="00DC38B0">
            <w:pPr>
              <w:pStyle w:val="TableParagraph"/>
              <w:spacing w:line="276" w:lineRule="auto"/>
              <w:ind w:left="115"/>
              <w:rPr>
                <w:lang w:val="ru-RU"/>
              </w:rPr>
            </w:pPr>
            <w:r w:rsidRPr="00015F3D">
              <w:rPr>
                <w:lang w:val="ru-RU"/>
              </w:rPr>
              <w:t>несправедливым</w:t>
            </w:r>
            <w:r w:rsidRPr="00015F3D">
              <w:rPr>
                <w:spacing w:val="-2"/>
                <w:lang w:val="ru-RU"/>
              </w:rPr>
              <w:t xml:space="preserve"> </w:t>
            </w:r>
            <w:r w:rsidRPr="00015F3D">
              <w:rPr>
                <w:lang w:val="ru-RU"/>
              </w:rPr>
              <w:t>отношением</w:t>
            </w:r>
            <w:r w:rsidRPr="00015F3D">
              <w:rPr>
                <w:spacing w:val="-1"/>
                <w:lang w:val="ru-RU"/>
              </w:rPr>
              <w:t xml:space="preserve"> </w:t>
            </w:r>
            <w:r w:rsidRPr="00015F3D">
              <w:rPr>
                <w:lang w:val="ru-RU"/>
              </w:rPr>
              <w:t>учителей</w:t>
            </w:r>
            <w:r w:rsidRPr="00015F3D">
              <w:rPr>
                <w:spacing w:val="-4"/>
                <w:lang w:val="ru-RU"/>
              </w:rPr>
              <w:t xml:space="preserve"> </w:t>
            </w:r>
            <w:r w:rsidRPr="00015F3D">
              <w:rPr>
                <w:lang w:val="ru-RU"/>
              </w:rPr>
              <w:t>к</w:t>
            </w:r>
            <w:r w:rsidRPr="00015F3D">
              <w:rPr>
                <w:spacing w:val="-5"/>
                <w:lang w:val="ru-RU"/>
              </w:rPr>
              <w:t xml:space="preserve"> </w:t>
            </w:r>
            <w:r w:rsidRPr="00015F3D">
              <w:rPr>
                <w:lang w:val="ru-RU"/>
              </w:rPr>
              <w:t>себе</w:t>
            </w:r>
          </w:p>
        </w:tc>
        <w:tc>
          <w:tcPr>
            <w:tcW w:w="1275" w:type="dxa"/>
            <w:shd w:val="clear" w:color="auto" w:fill="FFFFFF" w:themeFill="background1"/>
          </w:tcPr>
          <w:p w:rsidR="00DC38B0" w:rsidRPr="00015F3D" w:rsidRDefault="00DC38B0" w:rsidP="00DC38B0">
            <w:pPr>
              <w:pStyle w:val="TableParagraph"/>
              <w:spacing w:before="106" w:line="276" w:lineRule="auto"/>
              <w:ind w:left="11"/>
              <w:jc w:val="center"/>
            </w:pPr>
            <w:r w:rsidRPr="00015F3D">
              <w:t>0,12</w:t>
            </w:r>
          </w:p>
        </w:tc>
        <w:tc>
          <w:tcPr>
            <w:tcW w:w="993" w:type="dxa"/>
            <w:shd w:val="clear" w:color="auto" w:fill="FFFFFF" w:themeFill="background1"/>
          </w:tcPr>
          <w:p w:rsidR="00DC38B0" w:rsidRPr="00015F3D" w:rsidRDefault="00DC38B0" w:rsidP="00DC38B0">
            <w:pPr>
              <w:pStyle w:val="TableParagraph"/>
              <w:spacing w:before="106" w:line="276" w:lineRule="auto"/>
              <w:ind w:left="12"/>
              <w:jc w:val="center"/>
            </w:pPr>
            <w:r w:rsidRPr="00015F3D">
              <w:t>%</w:t>
            </w:r>
          </w:p>
        </w:tc>
        <w:tc>
          <w:tcPr>
            <w:tcW w:w="2329" w:type="dxa"/>
            <w:shd w:val="clear" w:color="auto" w:fill="FFFFFF" w:themeFill="background1"/>
          </w:tcPr>
          <w:p w:rsidR="00DC38B0" w:rsidRPr="00015F3D" w:rsidRDefault="00DC38B0" w:rsidP="00DC38B0">
            <w:pPr>
              <w:pStyle w:val="TableParagraph"/>
              <w:spacing w:line="276" w:lineRule="auto"/>
            </w:pPr>
          </w:p>
        </w:tc>
      </w:tr>
      <w:tr w:rsidR="00DC38B0" w:rsidTr="00DC38B0">
        <w:trPr>
          <w:trHeight w:val="20"/>
          <w:jc w:val="center"/>
        </w:trPr>
        <w:tc>
          <w:tcPr>
            <w:tcW w:w="742" w:type="dxa"/>
            <w:vMerge w:val="restart"/>
            <w:shd w:val="clear" w:color="auto" w:fill="FFFFFF" w:themeFill="background1"/>
          </w:tcPr>
          <w:p w:rsidR="00DC38B0" w:rsidRPr="004F7114" w:rsidRDefault="00DC38B0" w:rsidP="00DC38B0">
            <w:pPr>
              <w:pStyle w:val="TableParagraph"/>
              <w:spacing w:line="276" w:lineRule="auto"/>
            </w:pPr>
          </w:p>
          <w:p w:rsidR="00DC38B0" w:rsidRPr="004F7114" w:rsidRDefault="00DC38B0" w:rsidP="00DC38B0">
            <w:pPr>
              <w:pStyle w:val="TableParagraph"/>
              <w:spacing w:before="1" w:line="276" w:lineRule="auto"/>
              <w:ind w:left="24"/>
              <w:jc w:val="center"/>
            </w:pPr>
            <w:r w:rsidRPr="004F7114">
              <w:t>8</w:t>
            </w:r>
          </w:p>
        </w:tc>
        <w:tc>
          <w:tcPr>
            <w:tcW w:w="3260" w:type="dxa"/>
            <w:vMerge w:val="restart"/>
            <w:shd w:val="clear" w:color="auto" w:fill="FFFFFF" w:themeFill="background1"/>
          </w:tcPr>
          <w:p w:rsidR="00DC38B0" w:rsidRPr="00015F3D" w:rsidRDefault="00DC38B0" w:rsidP="00DC38B0">
            <w:pPr>
              <w:pStyle w:val="TableParagraph"/>
              <w:spacing w:line="276" w:lineRule="auto"/>
              <w:rPr>
                <w:lang w:val="ru-RU"/>
              </w:rPr>
            </w:pPr>
          </w:p>
          <w:p w:rsidR="00DC38B0" w:rsidRPr="00015F3D" w:rsidRDefault="00DC38B0" w:rsidP="00DC38B0">
            <w:pPr>
              <w:pStyle w:val="TableParagraph"/>
              <w:spacing w:line="276" w:lineRule="auto"/>
              <w:ind w:left="124" w:right="368"/>
              <w:rPr>
                <w:b/>
                <w:lang w:val="ru-RU"/>
              </w:rPr>
            </w:pPr>
            <w:r w:rsidRPr="00015F3D">
              <w:rPr>
                <w:b/>
                <w:lang w:val="ru-RU"/>
              </w:rPr>
              <w:t>Низкий уровень</w:t>
            </w:r>
            <w:r w:rsidRPr="00015F3D">
              <w:rPr>
                <w:b/>
                <w:spacing w:val="1"/>
                <w:lang w:val="ru-RU"/>
              </w:rPr>
              <w:t xml:space="preserve"> </w:t>
            </w:r>
            <w:r w:rsidRPr="00015F3D">
              <w:rPr>
                <w:b/>
                <w:lang w:val="ru-RU"/>
              </w:rPr>
              <w:t>дисциплины</w:t>
            </w:r>
            <w:r w:rsidRPr="00015F3D">
              <w:rPr>
                <w:b/>
                <w:spacing w:val="-8"/>
                <w:lang w:val="ru-RU"/>
              </w:rPr>
              <w:t xml:space="preserve"> </w:t>
            </w:r>
            <w:r w:rsidRPr="00015F3D">
              <w:rPr>
                <w:b/>
                <w:lang w:val="ru-RU"/>
              </w:rPr>
              <w:t>в</w:t>
            </w:r>
            <w:r w:rsidRPr="00015F3D">
              <w:rPr>
                <w:b/>
                <w:spacing w:val="-2"/>
                <w:lang w:val="ru-RU"/>
              </w:rPr>
              <w:t xml:space="preserve"> </w:t>
            </w:r>
            <w:r w:rsidRPr="00015F3D">
              <w:rPr>
                <w:b/>
                <w:lang w:val="ru-RU"/>
              </w:rPr>
              <w:t>классе</w:t>
            </w:r>
          </w:p>
        </w:tc>
        <w:tc>
          <w:tcPr>
            <w:tcW w:w="5467" w:type="dxa"/>
            <w:shd w:val="clear" w:color="auto" w:fill="FFFFFF" w:themeFill="background1"/>
          </w:tcPr>
          <w:p w:rsidR="00DC38B0" w:rsidRPr="00015F3D" w:rsidRDefault="00DC38B0" w:rsidP="00DC38B0">
            <w:pPr>
              <w:pStyle w:val="TableParagraph"/>
              <w:spacing w:line="276" w:lineRule="auto"/>
              <w:ind w:left="115"/>
              <w:rPr>
                <w:lang w:val="ru-RU"/>
              </w:rPr>
            </w:pPr>
            <w:r w:rsidRPr="00015F3D">
              <w:rPr>
                <w:lang w:val="ru-RU"/>
              </w:rPr>
              <w:t>Частота</w:t>
            </w:r>
            <w:r w:rsidRPr="00015F3D">
              <w:rPr>
                <w:spacing w:val="-3"/>
                <w:lang w:val="ru-RU"/>
              </w:rPr>
              <w:t xml:space="preserve"> </w:t>
            </w:r>
            <w:r w:rsidRPr="00015F3D">
              <w:rPr>
                <w:lang w:val="ru-RU"/>
              </w:rPr>
              <w:t>нарушения</w:t>
            </w:r>
            <w:r w:rsidRPr="00015F3D">
              <w:rPr>
                <w:spacing w:val="-5"/>
                <w:lang w:val="ru-RU"/>
              </w:rPr>
              <w:t xml:space="preserve"> </w:t>
            </w:r>
            <w:r w:rsidRPr="00015F3D">
              <w:rPr>
                <w:lang w:val="ru-RU"/>
              </w:rPr>
              <w:t>дисциплины</w:t>
            </w:r>
          </w:p>
          <w:p w:rsidR="00DC38B0" w:rsidRPr="00015F3D" w:rsidRDefault="00DC38B0" w:rsidP="00DC38B0">
            <w:pPr>
              <w:pStyle w:val="TableParagraph"/>
              <w:spacing w:line="276" w:lineRule="auto"/>
              <w:ind w:left="115"/>
              <w:rPr>
                <w:lang w:val="ru-RU"/>
              </w:rPr>
            </w:pPr>
            <w:r w:rsidRPr="00015F3D">
              <w:rPr>
                <w:lang w:val="ru-RU"/>
              </w:rPr>
              <w:t>(по</w:t>
            </w:r>
            <w:r w:rsidRPr="00015F3D">
              <w:rPr>
                <w:spacing w:val="-8"/>
                <w:lang w:val="ru-RU"/>
              </w:rPr>
              <w:t xml:space="preserve"> </w:t>
            </w:r>
            <w:r w:rsidRPr="00015F3D">
              <w:rPr>
                <w:lang w:val="ru-RU"/>
              </w:rPr>
              <w:t>ответам</w:t>
            </w:r>
            <w:r w:rsidRPr="00015F3D">
              <w:rPr>
                <w:spacing w:val="-2"/>
                <w:lang w:val="ru-RU"/>
              </w:rPr>
              <w:t xml:space="preserve"> </w:t>
            </w:r>
            <w:proofErr w:type="gramStart"/>
            <w:r w:rsidRPr="00015F3D">
              <w:rPr>
                <w:lang w:val="ru-RU"/>
              </w:rPr>
              <w:t>обучающихся</w:t>
            </w:r>
            <w:proofErr w:type="gramEnd"/>
            <w:r w:rsidRPr="00015F3D">
              <w:rPr>
                <w:lang w:val="ru-RU"/>
              </w:rPr>
              <w:t>)</w:t>
            </w:r>
          </w:p>
        </w:tc>
        <w:tc>
          <w:tcPr>
            <w:tcW w:w="1275" w:type="dxa"/>
            <w:shd w:val="clear" w:color="auto" w:fill="FFFFFF" w:themeFill="background1"/>
          </w:tcPr>
          <w:p w:rsidR="00DC38B0" w:rsidRPr="00015F3D" w:rsidRDefault="00DC38B0" w:rsidP="00DC38B0">
            <w:pPr>
              <w:pStyle w:val="TableParagraph"/>
              <w:spacing w:before="106" w:line="276" w:lineRule="auto"/>
              <w:ind w:left="147" w:right="141"/>
              <w:jc w:val="center"/>
            </w:pPr>
            <w:r w:rsidRPr="00015F3D">
              <w:t>22</w:t>
            </w:r>
          </w:p>
        </w:tc>
        <w:tc>
          <w:tcPr>
            <w:tcW w:w="993" w:type="dxa"/>
            <w:shd w:val="clear" w:color="auto" w:fill="FFFFFF" w:themeFill="background1"/>
          </w:tcPr>
          <w:p w:rsidR="00DC38B0" w:rsidRPr="00015F3D" w:rsidRDefault="00DC38B0" w:rsidP="00DC38B0">
            <w:pPr>
              <w:pStyle w:val="TableParagraph"/>
              <w:spacing w:before="106" w:line="276" w:lineRule="auto"/>
              <w:ind w:right="226"/>
              <w:jc w:val="right"/>
            </w:pPr>
            <w:proofErr w:type="spellStart"/>
            <w:r w:rsidRPr="00015F3D">
              <w:t>балл</w:t>
            </w:r>
            <w:proofErr w:type="spellEnd"/>
          </w:p>
        </w:tc>
        <w:tc>
          <w:tcPr>
            <w:tcW w:w="2329" w:type="dxa"/>
            <w:shd w:val="clear" w:color="auto" w:fill="FFFFFF" w:themeFill="background1"/>
          </w:tcPr>
          <w:p w:rsidR="00DC38B0" w:rsidRPr="00015F3D" w:rsidRDefault="00DC38B0" w:rsidP="00DC38B0">
            <w:pPr>
              <w:pStyle w:val="TableParagraph"/>
              <w:spacing w:before="106" w:line="276" w:lineRule="auto"/>
              <w:jc w:val="center"/>
            </w:pPr>
          </w:p>
        </w:tc>
      </w:tr>
      <w:tr w:rsidR="00DC38B0" w:rsidTr="00DC38B0">
        <w:trPr>
          <w:trHeight w:val="20"/>
          <w:jc w:val="center"/>
        </w:trPr>
        <w:tc>
          <w:tcPr>
            <w:tcW w:w="742" w:type="dxa"/>
            <w:vMerge/>
            <w:shd w:val="clear" w:color="auto" w:fill="FFFFFF" w:themeFill="background1"/>
          </w:tcPr>
          <w:p w:rsidR="00DC38B0" w:rsidRPr="004F7114" w:rsidRDefault="00DC38B0" w:rsidP="00DC38B0">
            <w:pPr>
              <w:spacing w:line="276" w:lineRule="auto"/>
              <w:rPr>
                <w:rFonts w:ascii="Times New Roman" w:hAnsi="Times New Roman" w:cs="Times New Roman"/>
              </w:rPr>
            </w:pPr>
          </w:p>
        </w:tc>
        <w:tc>
          <w:tcPr>
            <w:tcW w:w="3260" w:type="dxa"/>
            <w:vMerge/>
            <w:shd w:val="clear" w:color="auto" w:fill="FFFFFF" w:themeFill="background1"/>
          </w:tcPr>
          <w:p w:rsidR="00DC38B0" w:rsidRPr="00015F3D" w:rsidRDefault="00DC38B0" w:rsidP="00DC38B0">
            <w:pPr>
              <w:spacing w:line="276" w:lineRule="auto"/>
              <w:rPr>
                <w:rFonts w:ascii="Times New Roman" w:hAnsi="Times New Roman" w:cs="Times New Roman"/>
              </w:rPr>
            </w:pPr>
          </w:p>
        </w:tc>
        <w:tc>
          <w:tcPr>
            <w:tcW w:w="5467" w:type="dxa"/>
            <w:shd w:val="clear" w:color="auto" w:fill="FFFFFF" w:themeFill="background1"/>
          </w:tcPr>
          <w:p w:rsidR="00DC38B0" w:rsidRPr="00015F3D" w:rsidRDefault="00DC38B0" w:rsidP="00DC38B0">
            <w:pPr>
              <w:pStyle w:val="TableParagraph"/>
              <w:spacing w:line="276" w:lineRule="auto"/>
              <w:ind w:left="115"/>
              <w:rPr>
                <w:lang w:val="ru-RU"/>
              </w:rPr>
            </w:pPr>
            <w:r w:rsidRPr="00015F3D">
              <w:rPr>
                <w:lang w:val="ru-RU"/>
              </w:rPr>
              <w:t>Оценка</w:t>
            </w:r>
            <w:r w:rsidRPr="00015F3D">
              <w:rPr>
                <w:spacing w:val="2"/>
                <w:lang w:val="ru-RU"/>
              </w:rPr>
              <w:t xml:space="preserve"> </w:t>
            </w:r>
            <w:r w:rsidRPr="00015F3D">
              <w:rPr>
                <w:lang w:val="ru-RU"/>
              </w:rPr>
              <w:t>уровня</w:t>
            </w:r>
            <w:r w:rsidRPr="00015F3D">
              <w:rPr>
                <w:spacing w:val="-4"/>
                <w:lang w:val="ru-RU"/>
              </w:rPr>
              <w:t xml:space="preserve"> </w:t>
            </w:r>
            <w:r w:rsidRPr="00015F3D">
              <w:rPr>
                <w:lang w:val="ru-RU"/>
              </w:rPr>
              <w:t>дисциплины</w:t>
            </w:r>
            <w:r w:rsidRPr="00015F3D">
              <w:rPr>
                <w:spacing w:val="-4"/>
                <w:lang w:val="ru-RU"/>
              </w:rPr>
              <w:t xml:space="preserve"> </w:t>
            </w:r>
            <w:r w:rsidRPr="00015F3D">
              <w:rPr>
                <w:lang w:val="ru-RU"/>
              </w:rPr>
              <w:t>в</w:t>
            </w:r>
            <w:r w:rsidRPr="00015F3D">
              <w:rPr>
                <w:spacing w:val="-2"/>
                <w:lang w:val="ru-RU"/>
              </w:rPr>
              <w:t xml:space="preserve"> </w:t>
            </w:r>
            <w:r w:rsidRPr="00015F3D">
              <w:rPr>
                <w:lang w:val="ru-RU"/>
              </w:rPr>
              <w:t>школе</w:t>
            </w:r>
          </w:p>
          <w:p w:rsidR="00DC38B0" w:rsidRPr="00015F3D" w:rsidRDefault="00DC38B0" w:rsidP="00DC38B0">
            <w:pPr>
              <w:pStyle w:val="TableParagraph"/>
              <w:spacing w:line="276" w:lineRule="auto"/>
              <w:ind w:left="115"/>
              <w:rPr>
                <w:lang w:val="ru-RU"/>
              </w:rPr>
            </w:pPr>
            <w:r w:rsidRPr="00015F3D">
              <w:rPr>
                <w:lang w:val="ru-RU"/>
              </w:rPr>
              <w:t>(по</w:t>
            </w:r>
            <w:r w:rsidRPr="00015F3D">
              <w:rPr>
                <w:spacing w:val="-8"/>
                <w:lang w:val="ru-RU"/>
              </w:rPr>
              <w:t xml:space="preserve"> </w:t>
            </w:r>
            <w:r w:rsidRPr="00015F3D">
              <w:rPr>
                <w:lang w:val="ru-RU"/>
              </w:rPr>
              <w:t>ответам</w:t>
            </w:r>
            <w:r w:rsidRPr="00015F3D">
              <w:rPr>
                <w:spacing w:val="-1"/>
                <w:lang w:val="ru-RU"/>
              </w:rPr>
              <w:t xml:space="preserve"> </w:t>
            </w:r>
            <w:r w:rsidRPr="00015F3D">
              <w:rPr>
                <w:lang w:val="ru-RU"/>
              </w:rPr>
              <w:t>учителей)</w:t>
            </w:r>
          </w:p>
        </w:tc>
        <w:tc>
          <w:tcPr>
            <w:tcW w:w="1275" w:type="dxa"/>
            <w:shd w:val="clear" w:color="auto" w:fill="FFFFFF" w:themeFill="background1"/>
          </w:tcPr>
          <w:p w:rsidR="00DC38B0" w:rsidRPr="00015F3D" w:rsidRDefault="00DC38B0" w:rsidP="00DC38B0">
            <w:pPr>
              <w:pStyle w:val="TableParagraph"/>
              <w:spacing w:before="106" w:line="276" w:lineRule="auto"/>
              <w:ind w:left="147" w:right="141"/>
              <w:jc w:val="center"/>
            </w:pPr>
            <w:r w:rsidRPr="00015F3D">
              <w:t>26</w:t>
            </w:r>
          </w:p>
        </w:tc>
        <w:tc>
          <w:tcPr>
            <w:tcW w:w="993" w:type="dxa"/>
            <w:shd w:val="clear" w:color="auto" w:fill="FFFFFF" w:themeFill="background1"/>
          </w:tcPr>
          <w:p w:rsidR="00DC38B0" w:rsidRPr="00015F3D" w:rsidRDefault="00DC38B0" w:rsidP="00DC38B0">
            <w:pPr>
              <w:pStyle w:val="TableParagraph"/>
              <w:spacing w:before="106" w:line="276" w:lineRule="auto"/>
              <w:ind w:right="226"/>
              <w:jc w:val="right"/>
            </w:pPr>
            <w:proofErr w:type="spellStart"/>
            <w:r w:rsidRPr="00015F3D">
              <w:t>балл</w:t>
            </w:r>
            <w:proofErr w:type="spellEnd"/>
          </w:p>
        </w:tc>
        <w:tc>
          <w:tcPr>
            <w:tcW w:w="2329" w:type="dxa"/>
            <w:shd w:val="clear" w:color="auto" w:fill="FFFFFF" w:themeFill="background1"/>
          </w:tcPr>
          <w:p w:rsidR="00DC38B0" w:rsidRPr="00015F3D" w:rsidRDefault="00DC38B0" w:rsidP="00DC38B0">
            <w:pPr>
              <w:pStyle w:val="TableParagraph"/>
              <w:spacing w:before="106" w:line="276" w:lineRule="auto"/>
              <w:jc w:val="center"/>
            </w:pPr>
          </w:p>
        </w:tc>
      </w:tr>
      <w:tr w:rsidR="00DC38B0" w:rsidTr="00DC38B0">
        <w:trPr>
          <w:trHeight w:val="20"/>
          <w:jc w:val="center"/>
        </w:trPr>
        <w:tc>
          <w:tcPr>
            <w:tcW w:w="742" w:type="dxa"/>
            <w:vMerge w:val="restart"/>
            <w:shd w:val="clear" w:color="auto" w:fill="FFFFFF" w:themeFill="background1"/>
            <w:vAlign w:val="center"/>
          </w:tcPr>
          <w:p w:rsidR="00DC38B0" w:rsidRPr="004F7114" w:rsidRDefault="00DC38B0" w:rsidP="00DC38B0">
            <w:pPr>
              <w:pStyle w:val="TableParagraph"/>
              <w:spacing w:before="48" w:line="276" w:lineRule="auto"/>
            </w:pPr>
            <w:r w:rsidRPr="004F7114">
              <w:rPr>
                <w:lang w:val="ru-RU"/>
              </w:rPr>
              <w:t xml:space="preserve">      </w:t>
            </w:r>
            <w:r w:rsidRPr="004F7114">
              <w:t>9</w:t>
            </w:r>
          </w:p>
        </w:tc>
        <w:tc>
          <w:tcPr>
            <w:tcW w:w="3260" w:type="dxa"/>
            <w:vMerge w:val="restart"/>
            <w:shd w:val="clear" w:color="auto" w:fill="FDE9D9" w:themeFill="accent6" w:themeFillTint="33"/>
          </w:tcPr>
          <w:p w:rsidR="00DC38B0" w:rsidRPr="00015F3D" w:rsidRDefault="00DC38B0" w:rsidP="00DC38B0">
            <w:pPr>
              <w:pStyle w:val="TableParagraph"/>
              <w:spacing w:before="175" w:line="276" w:lineRule="auto"/>
              <w:ind w:left="124" w:right="92"/>
              <w:rPr>
                <w:b/>
                <w:lang w:val="ru-RU"/>
              </w:rPr>
            </w:pPr>
            <w:r w:rsidRPr="00015F3D">
              <w:rPr>
                <w:b/>
                <w:lang w:val="ru-RU"/>
              </w:rPr>
              <w:t>Высокая доля</w:t>
            </w:r>
            <w:r w:rsidRPr="00015F3D">
              <w:rPr>
                <w:b/>
                <w:spacing w:val="1"/>
                <w:lang w:val="ru-RU"/>
              </w:rPr>
              <w:t xml:space="preserve"> </w:t>
            </w:r>
            <w:proofErr w:type="gramStart"/>
            <w:r w:rsidRPr="00015F3D">
              <w:rPr>
                <w:b/>
                <w:lang w:val="ru-RU"/>
              </w:rPr>
              <w:t>обучающихся</w:t>
            </w:r>
            <w:proofErr w:type="gramEnd"/>
            <w:r w:rsidRPr="00015F3D">
              <w:rPr>
                <w:b/>
                <w:lang w:val="ru-RU"/>
              </w:rPr>
              <w:t xml:space="preserve"> с рисками</w:t>
            </w:r>
            <w:r w:rsidRPr="00015F3D">
              <w:rPr>
                <w:b/>
                <w:spacing w:val="-47"/>
                <w:lang w:val="ru-RU"/>
              </w:rPr>
              <w:t xml:space="preserve">                         </w:t>
            </w:r>
            <w:r w:rsidRPr="00015F3D">
              <w:rPr>
                <w:b/>
                <w:lang w:val="ru-RU"/>
              </w:rPr>
              <w:t>учебной</w:t>
            </w:r>
            <w:r w:rsidRPr="00015F3D">
              <w:rPr>
                <w:b/>
                <w:spacing w:val="-3"/>
                <w:lang w:val="ru-RU"/>
              </w:rPr>
              <w:t xml:space="preserve"> </w:t>
            </w:r>
            <w:r w:rsidRPr="00015F3D">
              <w:rPr>
                <w:b/>
                <w:lang w:val="ru-RU"/>
              </w:rPr>
              <w:t>неуспешности</w:t>
            </w:r>
          </w:p>
        </w:tc>
        <w:tc>
          <w:tcPr>
            <w:tcW w:w="5467" w:type="dxa"/>
            <w:shd w:val="clear" w:color="auto" w:fill="FFFFF3"/>
          </w:tcPr>
          <w:p w:rsidR="00DC38B0" w:rsidRPr="00015F3D" w:rsidRDefault="00DC38B0" w:rsidP="00DC38B0">
            <w:pPr>
              <w:pStyle w:val="TableParagraph"/>
              <w:spacing w:before="48" w:line="276" w:lineRule="auto"/>
              <w:ind w:left="115"/>
              <w:rPr>
                <w:lang w:val="ru-RU"/>
              </w:rPr>
            </w:pPr>
            <w:r w:rsidRPr="00015F3D">
              <w:rPr>
                <w:lang w:val="ru-RU"/>
              </w:rPr>
              <w:t>Доля</w:t>
            </w:r>
            <w:r w:rsidRPr="00015F3D">
              <w:rPr>
                <w:spacing w:val="-3"/>
                <w:lang w:val="ru-RU"/>
              </w:rPr>
              <w:t xml:space="preserve"> </w:t>
            </w:r>
            <w:proofErr w:type="gramStart"/>
            <w:r w:rsidRPr="00015F3D">
              <w:rPr>
                <w:lang w:val="ru-RU"/>
              </w:rPr>
              <w:t>обучающихся</w:t>
            </w:r>
            <w:proofErr w:type="gramEnd"/>
            <w:r w:rsidRPr="00015F3D">
              <w:rPr>
                <w:spacing w:val="-2"/>
                <w:lang w:val="ru-RU"/>
              </w:rPr>
              <w:t xml:space="preserve"> </w:t>
            </w:r>
            <w:r w:rsidRPr="00015F3D">
              <w:rPr>
                <w:lang w:val="ru-RU"/>
              </w:rPr>
              <w:t>с</w:t>
            </w:r>
            <w:r w:rsidRPr="00015F3D">
              <w:rPr>
                <w:spacing w:val="-5"/>
                <w:lang w:val="ru-RU"/>
              </w:rPr>
              <w:t xml:space="preserve"> </w:t>
            </w:r>
            <w:r w:rsidRPr="00015F3D">
              <w:rPr>
                <w:lang w:val="ru-RU"/>
              </w:rPr>
              <w:t>низким</w:t>
            </w:r>
            <w:r w:rsidRPr="00015F3D">
              <w:rPr>
                <w:spacing w:val="1"/>
                <w:lang w:val="ru-RU"/>
              </w:rPr>
              <w:t xml:space="preserve"> </w:t>
            </w:r>
            <w:r w:rsidRPr="00015F3D">
              <w:rPr>
                <w:lang w:val="ru-RU"/>
              </w:rPr>
              <w:t xml:space="preserve">индексом </w:t>
            </w:r>
            <w:r w:rsidRPr="00015F3D">
              <w:t>ESCS</w:t>
            </w:r>
          </w:p>
        </w:tc>
        <w:tc>
          <w:tcPr>
            <w:tcW w:w="1275" w:type="dxa"/>
            <w:shd w:val="clear" w:color="auto" w:fill="FFFFF3"/>
          </w:tcPr>
          <w:p w:rsidR="00DC38B0" w:rsidRPr="00015F3D" w:rsidRDefault="00DC38B0" w:rsidP="00DC38B0">
            <w:pPr>
              <w:pStyle w:val="TableParagraph"/>
              <w:spacing w:line="276" w:lineRule="auto"/>
              <w:jc w:val="center"/>
              <w:rPr>
                <w:color w:val="00B050"/>
              </w:rPr>
            </w:pPr>
            <w:r w:rsidRPr="00015F3D">
              <w:rPr>
                <w:color w:val="00B050"/>
              </w:rPr>
              <w:t>33</w:t>
            </w:r>
          </w:p>
        </w:tc>
        <w:tc>
          <w:tcPr>
            <w:tcW w:w="993" w:type="dxa"/>
            <w:shd w:val="clear" w:color="auto" w:fill="FFFFF3"/>
          </w:tcPr>
          <w:p w:rsidR="00DC38B0" w:rsidRPr="00015F3D" w:rsidRDefault="00DC38B0" w:rsidP="00DC38B0">
            <w:pPr>
              <w:pStyle w:val="TableParagraph"/>
              <w:spacing w:before="18" w:line="276" w:lineRule="auto"/>
              <w:ind w:left="184"/>
              <w:jc w:val="center"/>
            </w:pPr>
            <w:r w:rsidRPr="00015F3D">
              <w:t>%</w:t>
            </w:r>
          </w:p>
        </w:tc>
        <w:tc>
          <w:tcPr>
            <w:tcW w:w="2329" w:type="dxa"/>
            <w:shd w:val="clear" w:color="auto" w:fill="FFFFF3"/>
          </w:tcPr>
          <w:p w:rsidR="00DC38B0" w:rsidRPr="00015F3D" w:rsidRDefault="00DC38B0" w:rsidP="00DC38B0">
            <w:pPr>
              <w:pStyle w:val="TableParagraph"/>
              <w:spacing w:line="276" w:lineRule="auto"/>
              <w:jc w:val="center"/>
            </w:pPr>
            <w:proofErr w:type="spellStart"/>
            <w:r w:rsidRPr="00015F3D">
              <w:t>Средняя</w:t>
            </w:r>
            <w:proofErr w:type="spellEnd"/>
            <w:r w:rsidRPr="00015F3D">
              <w:t xml:space="preserve"> </w:t>
            </w:r>
            <w:proofErr w:type="spellStart"/>
            <w:r w:rsidRPr="00015F3D">
              <w:t>степень</w:t>
            </w:r>
            <w:proofErr w:type="spellEnd"/>
            <w:r w:rsidRPr="00015F3D">
              <w:t xml:space="preserve"> </w:t>
            </w:r>
            <w:proofErr w:type="spellStart"/>
            <w:r w:rsidRPr="00015F3D">
              <w:t>риска</w:t>
            </w:r>
            <w:proofErr w:type="spellEnd"/>
          </w:p>
        </w:tc>
      </w:tr>
      <w:tr w:rsidR="00DC38B0" w:rsidTr="00DC38B0">
        <w:trPr>
          <w:trHeight w:val="20"/>
          <w:jc w:val="center"/>
        </w:trPr>
        <w:tc>
          <w:tcPr>
            <w:tcW w:w="742" w:type="dxa"/>
            <w:vMerge/>
            <w:shd w:val="clear" w:color="auto" w:fill="FFFFFF" w:themeFill="background1"/>
          </w:tcPr>
          <w:p w:rsidR="00DC38B0" w:rsidRPr="004F7114" w:rsidRDefault="00DC38B0" w:rsidP="00DC38B0">
            <w:pPr>
              <w:pStyle w:val="TableParagraph"/>
              <w:spacing w:before="48" w:line="276" w:lineRule="auto"/>
              <w:ind w:left="24"/>
              <w:jc w:val="center"/>
            </w:pPr>
          </w:p>
        </w:tc>
        <w:tc>
          <w:tcPr>
            <w:tcW w:w="3260" w:type="dxa"/>
            <w:vMerge/>
            <w:shd w:val="clear" w:color="auto" w:fill="FDE9D9" w:themeFill="accent6" w:themeFillTint="33"/>
          </w:tcPr>
          <w:p w:rsidR="00DC38B0" w:rsidRPr="00015F3D" w:rsidRDefault="00DC38B0" w:rsidP="00DC38B0">
            <w:pPr>
              <w:spacing w:line="276" w:lineRule="auto"/>
              <w:rPr>
                <w:rFonts w:ascii="Times New Roman" w:hAnsi="Times New Roman" w:cs="Times New Roman"/>
              </w:rPr>
            </w:pPr>
          </w:p>
        </w:tc>
        <w:tc>
          <w:tcPr>
            <w:tcW w:w="5467" w:type="dxa"/>
            <w:shd w:val="clear" w:color="auto" w:fill="FBF3F3"/>
          </w:tcPr>
          <w:p w:rsidR="00DC38B0" w:rsidRPr="00015F3D" w:rsidRDefault="00DC38B0" w:rsidP="00DC38B0">
            <w:pPr>
              <w:pStyle w:val="TableParagraph"/>
              <w:spacing w:line="276" w:lineRule="auto"/>
              <w:ind w:left="115"/>
              <w:rPr>
                <w:lang w:val="ru-RU"/>
              </w:rPr>
            </w:pPr>
            <w:r w:rsidRPr="00015F3D">
              <w:rPr>
                <w:lang w:val="ru-RU"/>
              </w:rPr>
              <w:t>Доля</w:t>
            </w:r>
            <w:r w:rsidRPr="00015F3D">
              <w:rPr>
                <w:spacing w:val="-5"/>
                <w:lang w:val="ru-RU"/>
              </w:rPr>
              <w:t xml:space="preserve"> </w:t>
            </w:r>
            <w:proofErr w:type="gramStart"/>
            <w:r w:rsidRPr="00015F3D">
              <w:rPr>
                <w:lang w:val="ru-RU"/>
              </w:rPr>
              <w:t>обучающихся</w:t>
            </w:r>
            <w:proofErr w:type="gramEnd"/>
            <w:r w:rsidRPr="00015F3D">
              <w:rPr>
                <w:lang w:val="ru-RU"/>
              </w:rPr>
              <w:t>,</w:t>
            </w:r>
            <w:r w:rsidRPr="00015F3D">
              <w:rPr>
                <w:spacing w:val="-2"/>
                <w:lang w:val="ru-RU"/>
              </w:rPr>
              <w:t xml:space="preserve"> </w:t>
            </w:r>
            <w:r w:rsidRPr="00015F3D">
              <w:rPr>
                <w:lang w:val="ru-RU"/>
              </w:rPr>
              <w:t>которым</w:t>
            </w:r>
            <w:r w:rsidRPr="00015F3D">
              <w:rPr>
                <w:spacing w:val="-2"/>
                <w:lang w:val="ru-RU"/>
              </w:rPr>
              <w:t xml:space="preserve"> </w:t>
            </w:r>
            <w:r w:rsidRPr="00015F3D">
              <w:rPr>
                <w:lang w:val="ru-RU"/>
              </w:rPr>
              <w:t>учителя</w:t>
            </w:r>
          </w:p>
          <w:p w:rsidR="00DC38B0" w:rsidRPr="00015F3D" w:rsidRDefault="00DC38B0" w:rsidP="00DC38B0">
            <w:pPr>
              <w:pStyle w:val="TableParagraph"/>
              <w:spacing w:line="276" w:lineRule="auto"/>
              <w:ind w:left="115" w:right="477"/>
              <w:rPr>
                <w:lang w:val="ru-RU"/>
              </w:rPr>
            </w:pPr>
            <w:r w:rsidRPr="00015F3D">
              <w:rPr>
                <w:lang w:val="ru-RU"/>
              </w:rPr>
              <w:t>рекомендуют</w:t>
            </w:r>
            <w:r w:rsidRPr="00015F3D">
              <w:rPr>
                <w:spacing w:val="-4"/>
                <w:lang w:val="ru-RU"/>
              </w:rPr>
              <w:t xml:space="preserve"> </w:t>
            </w:r>
            <w:r w:rsidRPr="00015F3D">
              <w:rPr>
                <w:lang w:val="ru-RU"/>
              </w:rPr>
              <w:t>дополнительные</w:t>
            </w:r>
            <w:r w:rsidRPr="00015F3D">
              <w:rPr>
                <w:spacing w:val="-4"/>
                <w:lang w:val="ru-RU"/>
              </w:rPr>
              <w:t xml:space="preserve"> </w:t>
            </w:r>
            <w:r w:rsidRPr="00015F3D">
              <w:rPr>
                <w:lang w:val="ru-RU"/>
              </w:rPr>
              <w:t>занятия</w:t>
            </w:r>
            <w:r w:rsidRPr="00015F3D">
              <w:rPr>
                <w:spacing w:val="-3"/>
                <w:lang w:val="ru-RU"/>
              </w:rPr>
              <w:t xml:space="preserve"> </w:t>
            </w:r>
            <w:r w:rsidRPr="00015F3D">
              <w:rPr>
                <w:lang w:val="ru-RU"/>
              </w:rPr>
              <w:t>с</w:t>
            </w:r>
            <w:r w:rsidRPr="00015F3D">
              <w:rPr>
                <w:spacing w:val="-5"/>
                <w:lang w:val="ru-RU"/>
              </w:rPr>
              <w:t xml:space="preserve"> </w:t>
            </w:r>
            <w:r w:rsidRPr="00015F3D">
              <w:rPr>
                <w:lang w:val="ru-RU"/>
              </w:rPr>
              <w:t xml:space="preserve">целью </w:t>
            </w:r>
            <w:r w:rsidRPr="00015F3D">
              <w:rPr>
                <w:spacing w:val="-47"/>
                <w:lang w:val="ru-RU"/>
              </w:rPr>
              <w:t xml:space="preserve"> </w:t>
            </w:r>
            <w:r w:rsidRPr="00015F3D">
              <w:rPr>
                <w:lang w:val="ru-RU"/>
              </w:rPr>
              <w:t>ликвидации</w:t>
            </w:r>
            <w:r w:rsidRPr="00015F3D">
              <w:rPr>
                <w:spacing w:val="-4"/>
                <w:lang w:val="ru-RU"/>
              </w:rPr>
              <w:t xml:space="preserve"> </w:t>
            </w:r>
            <w:r w:rsidRPr="00015F3D">
              <w:rPr>
                <w:lang w:val="ru-RU"/>
              </w:rPr>
              <w:t>отставания</w:t>
            </w:r>
            <w:r w:rsidRPr="00015F3D">
              <w:rPr>
                <w:spacing w:val="-3"/>
                <w:lang w:val="ru-RU"/>
              </w:rPr>
              <w:t xml:space="preserve"> </w:t>
            </w:r>
            <w:r w:rsidRPr="00015F3D">
              <w:rPr>
                <w:lang w:val="ru-RU"/>
              </w:rPr>
              <w:t>от</w:t>
            </w:r>
            <w:r w:rsidRPr="00015F3D">
              <w:rPr>
                <w:spacing w:val="1"/>
                <w:lang w:val="ru-RU"/>
              </w:rPr>
              <w:t xml:space="preserve"> </w:t>
            </w:r>
            <w:r w:rsidRPr="00015F3D">
              <w:rPr>
                <w:lang w:val="ru-RU"/>
              </w:rPr>
              <w:t>учебной</w:t>
            </w:r>
            <w:r w:rsidRPr="00015F3D">
              <w:rPr>
                <w:spacing w:val="-1"/>
                <w:lang w:val="ru-RU"/>
              </w:rPr>
              <w:t xml:space="preserve"> </w:t>
            </w:r>
            <w:r w:rsidRPr="00015F3D">
              <w:rPr>
                <w:lang w:val="ru-RU"/>
              </w:rPr>
              <w:t>программы</w:t>
            </w:r>
          </w:p>
        </w:tc>
        <w:tc>
          <w:tcPr>
            <w:tcW w:w="1275" w:type="dxa"/>
            <w:shd w:val="clear" w:color="auto" w:fill="FBF3F3"/>
          </w:tcPr>
          <w:p w:rsidR="00DC38B0" w:rsidRPr="00015F3D" w:rsidRDefault="00DC38B0" w:rsidP="00DC38B0">
            <w:pPr>
              <w:pStyle w:val="TableParagraph"/>
              <w:spacing w:line="276" w:lineRule="auto"/>
              <w:jc w:val="center"/>
              <w:rPr>
                <w:color w:val="00B050"/>
              </w:rPr>
            </w:pPr>
            <w:r w:rsidRPr="00015F3D">
              <w:rPr>
                <w:color w:val="00B050"/>
              </w:rPr>
              <w:t>60</w:t>
            </w:r>
          </w:p>
        </w:tc>
        <w:tc>
          <w:tcPr>
            <w:tcW w:w="993" w:type="dxa"/>
            <w:shd w:val="clear" w:color="auto" w:fill="FBF3F3"/>
          </w:tcPr>
          <w:p w:rsidR="00DC38B0" w:rsidRPr="00015F3D" w:rsidRDefault="00DC38B0" w:rsidP="00DC38B0">
            <w:pPr>
              <w:pStyle w:val="TableParagraph"/>
              <w:spacing w:before="18" w:line="276" w:lineRule="auto"/>
              <w:ind w:left="184"/>
              <w:jc w:val="center"/>
            </w:pPr>
            <w:r w:rsidRPr="00015F3D">
              <w:t>%</w:t>
            </w:r>
          </w:p>
        </w:tc>
        <w:tc>
          <w:tcPr>
            <w:tcW w:w="2329" w:type="dxa"/>
            <w:shd w:val="clear" w:color="auto" w:fill="FBF3F3"/>
          </w:tcPr>
          <w:p w:rsidR="00DC38B0" w:rsidRPr="00015F3D" w:rsidRDefault="00DC38B0" w:rsidP="00DC38B0">
            <w:pPr>
              <w:pStyle w:val="TableParagraph"/>
              <w:spacing w:line="276" w:lineRule="auto"/>
              <w:jc w:val="center"/>
            </w:pPr>
            <w:proofErr w:type="spellStart"/>
            <w:r w:rsidRPr="00015F3D">
              <w:t>Высокая</w:t>
            </w:r>
            <w:proofErr w:type="spellEnd"/>
            <w:r w:rsidRPr="00015F3D">
              <w:t xml:space="preserve"> </w:t>
            </w:r>
            <w:proofErr w:type="spellStart"/>
            <w:r w:rsidRPr="00015F3D">
              <w:t>степень</w:t>
            </w:r>
            <w:proofErr w:type="spellEnd"/>
            <w:r w:rsidRPr="00015F3D">
              <w:t xml:space="preserve"> </w:t>
            </w:r>
            <w:proofErr w:type="spellStart"/>
            <w:r w:rsidRPr="00015F3D">
              <w:t>риска</w:t>
            </w:r>
            <w:proofErr w:type="spellEnd"/>
          </w:p>
        </w:tc>
      </w:tr>
      <w:tr w:rsidR="00DC38B0" w:rsidTr="00DC38B0">
        <w:trPr>
          <w:trHeight w:val="20"/>
          <w:jc w:val="center"/>
        </w:trPr>
        <w:tc>
          <w:tcPr>
            <w:tcW w:w="742" w:type="dxa"/>
            <w:vMerge w:val="restart"/>
            <w:shd w:val="clear" w:color="auto" w:fill="FFFFFF" w:themeFill="background1"/>
          </w:tcPr>
          <w:p w:rsidR="00DC38B0" w:rsidRPr="004F7114" w:rsidRDefault="00DC38B0" w:rsidP="00DC38B0">
            <w:pPr>
              <w:pStyle w:val="TableParagraph"/>
              <w:spacing w:before="38" w:line="276" w:lineRule="auto"/>
              <w:ind w:left="113" w:right="84"/>
              <w:jc w:val="center"/>
            </w:pPr>
            <w:r w:rsidRPr="004F7114">
              <w:t>10</w:t>
            </w:r>
          </w:p>
        </w:tc>
        <w:tc>
          <w:tcPr>
            <w:tcW w:w="3260" w:type="dxa"/>
            <w:vMerge w:val="restart"/>
            <w:shd w:val="clear" w:color="auto" w:fill="FFFFFF" w:themeFill="background1"/>
          </w:tcPr>
          <w:p w:rsidR="00DC38B0" w:rsidRPr="00015F3D" w:rsidRDefault="00DC38B0" w:rsidP="00DC38B0">
            <w:pPr>
              <w:pStyle w:val="TableParagraph"/>
              <w:spacing w:line="276" w:lineRule="auto"/>
              <w:ind w:left="142" w:right="834"/>
              <w:rPr>
                <w:b/>
              </w:rPr>
            </w:pPr>
            <w:proofErr w:type="spellStart"/>
            <w:r w:rsidRPr="00015F3D">
              <w:rPr>
                <w:b/>
              </w:rPr>
              <w:t>Низкий</w:t>
            </w:r>
            <w:proofErr w:type="spellEnd"/>
            <w:r w:rsidRPr="00015F3D">
              <w:rPr>
                <w:b/>
              </w:rPr>
              <w:t xml:space="preserve"> </w:t>
            </w:r>
            <w:proofErr w:type="spellStart"/>
            <w:r w:rsidRPr="00015F3D">
              <w:rPr>
                <w:b/>
              </w:rPr>
              <w:t>уровень</w:t>
            </w:r>
            <w:proofErr w:type="spellEnd"/>
            <w:r w:rsidRPr="00015F3D">
              <w:rPr>
                <w:b/>
                <w:spacing w:val="-47"/>
              </w:rPr>
              <w:t xml:space="preserve"> </w:t>
            </w:r>
            <w:proofErr w:type="spellStart"/>
            <w:r w:rsidRPr="00015F3D">
              <w:rPr>
                <w:b/>
              </w:rPr>
              <w:t>вовлеченности</w:t>
            </w:r>
            <w:proofErr w:type="spellEnd"/>
            <w:r w:rsidRPr="00015F3D">
              <w:rPr>
                <w:b/>
                <w:spacing w:val="1"/>
              </w:rPr>
              <w:t xml:space="preserve"> </w:t>
            </w:r>
            <w:proofErr w:type="spellStart"/>
            <w:r w:rsidRPr="00015F3D">
              <w:rPr>
                <w:b/>
              </w:rPr>
              <w:t>родителей</w:t>
            </w:r>
            <w:proofErr w:type="spellEnd"/>
          </w:p>
        </w:tc>
        <w:tc>
          <w:tcPr>
            <w:tcW w:w="5467" w:type="dxa"/>
            <w:shd w:val="clear" w:color="auto" w:fill="FFFFFF" w:themeFill="background1"/>
          </w:tcPr>
          <w:p w:rsidR="00DC38B0" w:rsidRPr="00015F3D" w:rsidRDefault="00DC38B0" w:rsidP="00DC38B0">
            <w:pPr>
              <w:pStyle w:val="TableParagraph"/>
              <w:spacing w:line="276" w:lineRule="auto"/>
              <w:ind w:left="115"/>
              <w:rPr>
                <w:lang w:val="ru-RU"/>
              </w:rPr>
            </w:pPr>
            <w:r w:rsidRPr="00015F3D">
              <w:rPr>
                <w:lang w:val="ru-RU"/>
              </w:rPr>
              <w:t>Степень</w:t>
            </w:r>
            <w:r w:rsidRPr="00015F3D">
              <w:rPr>
                <w:spacing w:val="-8"/>
                <w:lang w:val="ru-RU"/>
              </w:rPr>
              <w:t xml:space="preserve"> </w:t>
            </w:r>
            <w:r w:rsidRPr="00015F3D">
              <w:rPr>
                <w:lang w:val="ru-RU"/>
              </w:rPr>
              <w:t>незаинтересованности</w:t>
            </w:r>
            <w:r w:rsidRPr="00015F3D">
              <w:rPr>
                <w:spacing w:val="-4"/>
                <w:lang w:val="ru-RU"/>
              </w:rPr>
              <w:t xml:space="preserve"> </w:t>
            </w:r>
            <w:proofErr w:type="gramStart"/>
            <w:r w:rsidRPr="00015F3D">
              <w:rPr>
                <w:lang w:val="ru-RU"/>
              </w:rPr>
              <w:t>учебным</w:t>
            </w:r>
            <w:proofErr w:type="gramEnd"/>
          </w:p>
          <w:p w:rsidR="00DC38B0" w:rsidRPr="00015F3D" w:rsidRDefault="00DC38B0" w:rsidP="00DC38B0">
            <w:pPr>
              <w:pStyle w:val="TableParagraph"/>
              <w:spacing w:line="276" w:lineRule="auto"/>
              <w:ind w:left="115"/>
              <w:rPr>
                <w:lang w:val="ru-RU"/>
              </w:rPr>
            </w:pPr>
            <w:r w:rsidRPr="00015F3D">
              <w:rPr>
                <w:lang w:val="ru-RU"/>
              </w:rPr>
              <w:t>процессом</w:t>
            </w:r>
            <w:r w:rsidRPr="00015F3D">
              <w:rPr>
                <w:spacing w:val="-1"/>
                <w:lang w:val="ru-RU"/>
              </w:rPr>
              <w:t xml:space="preserve"> </w:t>
            </w:r>
            <w:r w:rsidRPr="00015F3D">
              <w:rPr>
                <w:lang w:val="ru-RU"/>
              </w:rPr>
              <w:t>со</w:t>
            </w:r>
            <w:r w:rsidRPr="00015F3D">
              <w:rPr>
                <w:spacing w:val="-6"/>
                <w:lang w:val="ru-RU"/>
              </w:rPr>
              <w:t xml:space="preserve"> </w:t>
            </w:r>
            <w:r w:rsidRPr="00015F3D">
              <w:rPr>
                <w:lang w:val="ru-RU"/>
              </w:rPr>
              <w:t>стороны</w:t>
            </w:r>
            <w:r w:rsidRPr="00015F3D">
              <w:rPr>
                <w:spacing w:val="-3"/>
                <w:lang w:val="ru-RU"/>
              </w:rPr>
              <w:t xml:space="preserve"> </w:t>
            </w:r>
            <w:r w:rsidRPr="00015F3D">
              <w:rPr>
                <w:lang w:val="ru-RU"/>
              </w:rPr>
              <w:t>родителей</w:t>
            </w:r>
          </w:p>
        </w:tc>
        <w:tc>
          <w:tcPr>
            <w:tcW w:w="1275" w:type="dxa"/>
            <w:shd w:val="clear" w:color="auto" w:fill="FFFFFF" w:themeFill="background1"/>
          </w:tcPr>
          <w:p w:rsidR="00DC38B0" w:rsidRPr="00015F3D" w:rsidRDefault="00DC38B0" w:rsidP="00DC38B0">
            <w:pPr>
              <w:pStyle w:val="TableParagraph"/>
              <w:spacing w:before="106" w:line="276" w:lineRule="auto"/>
              <w:ind w:left="11"/>
              <w:jc w:val="center"/>
            </w:pPr>
            <w:r w:rsidRPr="00015F3D">
              <w:t>5</w:t>
            </w:r>
          </w:p>
        </w:tc>
        <w:tc>
          <w:tcPr>
            <w:tcW w:w="993" w:type="dxa"/>
            <w:shd w:val="clear" w:color="auto" w:fill="FFFFFF" w:themeFill="background1"/>
          </w:tcPr>
          <w:p w:rsidR="00DC38B0" w:rsidRPr="00015F3D" w:rsidRDefault="00DC38B0" w:rsidP="00DC38B0">
            <w:pPr>
              <w:pStyle w:val="TableParagraph"/>
              <w:spacing w:before="106" w:line="276" w:lineRule="auto"/>
              <w:ind w:left="12"/>
              <w:jc w:val="center"/>
            </w:pPr>
            <w:r w:rsidRPr="00015F3D">
              <w:t>%</w:t>
            </w:r>
          </w:p>
        </w:tc>
        <w:tc>
          <w:tcPr>
            <w:tcW w:w="2329" w:type="dxa"/>
            <w:shd w:val="clear" w:color="auto" w:fill="FFFFFF" w:themeFill="background1"/>
          </w:tcPr>
          <w:p w:rsidR="00DC38B0" w:rsidRPr="00015F3D" w:rsidRDefault="00DC38B0" w:rsidP="00DC38B0">
            <w:pPr>
              <w:pStyle w:val="TableParagraph"/>
              <w:spacing w:line="276" w:lineRule="auto"/>
            </w:pPr>
          </w:p>
        </w:tc>
      </w:tr>
      <w:tr w:rsidR="00DC38B0" w:rsidTr="00DC38B0">
        <w:trPr>
          <w:trHeight w:val="20"/>
          <w:jc w:val="center"/>
        </w:trPr>
        <w:tc>
          <w:tcPr>
            <w:tcW w:w="742" w:type="dxa"/>
            <w:vMerge/>
            <w:shd w:val="clear" w:color="auto" w:fill="FFFFFF" w:themeFill="background1"/>
          </w:tcPr>
          <w:p w:rsidR="00DC38B0" w:rsidRPr="00015F3D" w:rsidRDefault="00DC38B0" w:rsidP="00DC38B0">
            <w:pPr>
              <w:pStyle w:val="TableParagraph"/>
              <w:spacing w:before="38" w:line="276" w:lineRule="auto"/>
              <w:ind w:left="113" w:right="84"/>
              <w:jc w:val="center"/>
              <w:rPr>
                <w:b/>
              </w:rPr>
            </w:pPr>
          </w:p>
        </w:tc>
        <w:tc>
          <w:tcPr>
            <w:tcW w:w="3260" w:type="dxa"/>
            <w:vMerge/>
            <w:shd w:val="clear" w:color="auto" w:fill="FFFFFF" w:themeFill="background1"/>
          </w:tcPr>
          <w:p w:rsidR="00DC38B0" w:rsidRPr="00015F3D" w:rsidRDefault="00DC38B0" w:rsidP="00DC38B0">
            <w:pPr>
              <w:spacing w:line="276" w:lineRule="auto"/>
              <w:rPr>
                <w:rFonts w:ascii="Times New Roman" w:hAnsi="Times New Roman" w:cs="Times New Roman"/>
              </w:rPr>
            </w:pPr>
          </w:p>
        </w:tc>
        <w:tc>
          <w:tcPr>
            <w:tcW w:w="5467" w:type="dxa"/>
            <w:shd w:val="clear" w:color="auto" w:fill="FFFFFF" w:themeFill="background1"/>
          </w:tcPr>
          <w:p w:rsidR="00DC38B0" w:rsidRPr="00015F3D" w:rsidRDefault="00DC38B0" w:rsidP="00DC38B0">
            <w:pPr>
              <w:pStyle w:val="TableParagraph"/>
              <w:spacing w:before="34" w:line="276" w:lineRule="auto"/>
              <w:ind w:left="115"/>
              <w:rPr>
                <w:lang w:val="ru-RU"/>
              </w:rPr>
            </w:pPr>
            <w:r w:rsidRPr="00015F3D">
              <w:rPr>
                <w:lang w:val="ru-RU"/>
              </w:rPr>
              <w:t>Проявление</w:t>
            </w:r>
            <w:r w:rsidRPr="00015F3D">
              <w:rPr>
                <w:spacing w:val="-4"/>
                <w:lang w:val="ru-RU"/>
              </w:rPr>
              <w:t xml:space="preserve"> </w:t>
            </w:r>
            <w:r w:rsidRPr="00015F3D">
              <w:rPr>
                <w:lang w:val="ru-RU"/>
              </w:rPr>
              <w:t>родителями</w:t>
            </w:r>
            <w:r w:rsidRPr="00015F3D">
              <w:rPr>
                <w:spacing w:val="-3"/>
                <w:lang w:val="ru-RU"/>
              </w:rPr>
              <w:t xml:space="preserve"> </w:t>
            </w:r>
            <w:r w:rsidRPr="00015F3D">
              <w:rPr>
                <w:lang w:val="ru-RU"/>
              </w:rPr>
              <w:t>поддержки</w:t>
            </w:r>
            <w:r w:rsidRPr="00015F3D">
              <w:rPr>
                <w:spacing w:val="-4"/>
                <w:lang w:val="ru-RU"/>
              </w:rPr>
              <w:t xml:space="preserve"> </w:t>
            </w:r>
            <w:r w:rsidRPr="00015F3D">
              <w:rPr>
                <w:lang w:val="ru-RU"/>
              </w:rPr>
              <w:t>детей</w:t>
            </w:r>
            <w:r w:rsidRPr="00015F3D">
              <w:rPr>
                <w:spacing w:val="-3"/>
                <w:lang w:val="ru-RU"/>
              </w:rPr>
              <w:t xml:space="preserve"> </w:t>
            </w:r>
            <w:r w:rsidRPr="00015F3D">
              <w:rPr>
                <w:lang w:val="ru-RU"/>
              </w:rPr>
              <w:t>в</w:t>
            </w:r>
            <w:r w:rsidRPr="00015F3D">
              <w:rPr>
                <w:spacing w:val="4"/>
                <w:lang w:val="ru-RU"/>
              </w:rPr>
              <w:t xml:space="preserve"> </w:t>
            </w:r>
            <w:r w:rsidRPr="00015F3D">
              <w:rPr>
                <w:lang w:val="ru-RU"/>
              </w:rPr>
              <w:t>учебе</w:t>
            </w:r>
          </w:p>
        </w:tc>
        <w:tc>
          <w:tcPr>
            <w:tcW w:w="1275" w:type="dxa"/>
            <w:shd w:val="clear" w:color="auto" w:fill="FFFFFF" w:themeFill="background1"/>
          </w:tcPr>
          <w:p w:rsidR="00DC38B0" w:rsidRPr="00015F3D" w:rsidRDefault="00DC38B0" w:rsidP="00DC38B0">
            <w:pPr>
              <w:pStyle w:val="TableParagraph"/>
              <w:spacing w:before="34" w:line="276" w:lineRule="auto"/>
              <w:ind w:left="147" w:right="141"/>
              <w:jc w:val="center"/>
            </w:pPr>
            <w:r w:rsidRPr="00015F3D">
              <w:t>62</w:t>
            </w:r>
          </w:p>
        </w:tc>
        <w:tc>
          <w:tcPr>
            <w:tcW w:w="993" w:type="dxa"/>
            <w:shd w:val="clear" w:color="auto" w:fill="FFFFFF" w:themeFill="background1"/>
          </w:tcPr>
          <w:p w:rsidR="00DC38B0" w:rsidRPr="00015F3D" w:rsidRDefault="00DC38B0" w:rsidP="00DC38B0">
            <w:pPr>
              <w:pStyle w:val="TableParagraph"/>
              <w:spacing w:before="34" w:line="276" w:lineRule="auto"/>
              <w:ind w:right="226"/>
              <w:jc w:val="right"/>
            </w:pPr>
            <w:proofErr w:type="spellStart"/>
            <w:r w:rsidRPr="00015F3D">
              <w:t>балл</w:t>
            </w:r>
            <w:proofErr w:type="spellEnd"/>
          </w:p>
        </w:tc>
        <w:tc>
          <w:tcPr>
            <w:tcW w:w="2329" w:type="dxa"/>
            <w:shd w:val="clear" w:color="auto" w:fill="FFFFFF" w:themeFill="background1"/>
          </w:tcPr>
          <w:p w:rsidR="00DC38B0" w:rsidRPr="00015F3D" w:rsidRDefault="00DC38B0" w:rsidP="00DC38B0">
            <w:pPr>
              <w:pStyle w:val="TableParagraph"/>
              <w:spacing w:line="276" w:lineRule="auto"/>
            </w:pPr>
          </w:p>
        </w:tc>
      </w:tr>
      <w:tr w:rsidR="00DC38B0" w:rsidTr="00DC38B0">
        <w:trPr>
          <w:trHeight w:val="20"/>
          <w:jc w:val="center"/>
        </w:trPr>
        <w:tc>
          <w:tcPr>
            <w:tcW w:w="742" w:type="dxa"/>
            <w:vMerge/>
            <w:shd w:val="clear" w:color="auto" w:fill="FFFFFF" w:themeFill="background1"/>
          </w:tcPr>
          <w:p w:rsidR="00DC38B0" w:rsidRPr="00015F3D" w:rsidRDefault="00DC38B0" w:rsidP="00DC38B0">
            <w:pPr>
              <w:pStyle w:val="TableParagraph"/>
              <w:spacing w:line="276" w:lineRule="auto"/>
            </w:pPr>
          </w:p>
        </w:tc>
        <w:tc>
          <w:tcPr>
            <w:tcW w:w="3260" w:type="dxa"/>
            <w:vMerge/>
            <w:shd w:val="clear" w:color="auto" w:fill="FFFFFF" w:themeFill="background1"/>
          </w:tcPr>
          <w:p w:rsidR="00DC38B0" w:rsidRPr="00015F3D" w:rsidRDefault="00DC38B0" w:rsidP="00DC38B0">
            <w:pPr>
              <w:spacing w:line="276" w:lineRule="auto"/>
              <w:rPr>
                <w:rFonts w:ascii="Times New Roman" w:hAnsi="Times New Roman" w:cs="Times New Roman"/>
              </w:rPr>
            </w:pPr>
          </w:p>
        </w:tc>
        <w:tc>
          <w:tcPr>
            <w:tcW w:w="5467" w:type="dxa"/>
            <w:shd w:val="clear" w:color="auto" w:fill="FFFFFF" w:themeFill="background1"/>
          </w:tcPr>
          <w:p w:rsidR="00DC38B0" w:rsidRPr="00015F3D" w:rsidRDefault="00DC38B0" w:rsidP="00DC38B0">
            <w:pPr>
              <w:pStyle w:val="TableParagraph"/>
              <w:spacing w:line="276" w:lineRule="auto"/>
              <w:ind w:left="115"/>
              <w:rPr>
                <w:lang w:val="ru-RU"/>
              </w:rPr>
            </w:pPr>
            <w:r w:rsidRPr="00015F3D">
              <w:rPr>
                <w:lang w:val="ru-RU"/>
              </w:rPr>
              <w:t>Доля</w:t>
            </w:r>
            <w:r w:rsidRPr="00015F3D">
              <w:rPr>
                <w:spacing w:val="-4"/>
                <w:lang w:val="ru-RU"/>
              </w:rPr>
              <w:t xml:space="preserve"> </w:t>
            </w:r>
            <w:r w:rsidRPr="00015F3D">
              <w:rPr>
                <w:lang w:val="ru-RU"/>
              </w:rPr>
              <w:t>родителей, регулярно</w:t>
            </w:r>
            <w:r w:rsidRPr="00015F3D">
              <w:rPr>
                <w:spacing w:val="-7"/>
                <w:lang w:val="ru-RU"/>
              </w:rPr>
              <w:t xml:space="preserve"> </w:t>
            </w:r>
            <w:r w:rsidRPr="00015F3D">
              <w:rPr>
                <w:lang w:val="ru-RU"/>
              </w:rPr>
              <w:t>посещающих</w:t>
            </w:r>
          </w:p>
          <w:p w:rsidR="00DC38B0" w:rsidRPr="00015F3D" w:rsidRDefault="00DC38B0" w:rsidP="00DC38B0">
            <w:pPr>
              <w:pStyle w:val="TableParagraph"/>
              <w:spacing w:line="276" w:lineRule="auto"/>
              <w:ind w:left="115"/>
              <w:rPr>
                <w:lang w:val="ru-RU"/>
              </w:rPr>
            </w:pPr>
            <w:r w:rsidRPr="00015F3D">
              <w:rPr>
                <w:lang w:val="ru-RU"/>
              </w:rPr>
              <w:t>родительские</w:t>
            </w:r>
            <w:r w:rsidRPr="00015F3D">
              <w:rPr>
                <w:spacing w:val="-6"/>
                <w:lang w:val="ru-RU"/>
              </w:rPr>
              <w:t xml:space="preserve"> </w:t>
            </w:r>
            <w:r w:rsidRPr="00015F3D">
              <w:rPr>
                <w:lang w:val="ru-RU"/>
              </w:rPr>
              <w:t>собрания</w:t>
            </w:r>
          </w:p>
        </w:tc>
        <w:tc>
          <w:tcPr>
            <w:tcW w:w="1275" w:type="dxa"/>
            <w:shd w:val="clear" w:color="auto" w:fill="FFFFFF" w:themeFill="background1"/>
          </w:tcPr>
          <w:p w:rsidR="00DC38B0" w:rsidRPr="00015F3D" w:rsidRDefault="00DC38B0" w:rsidP="00DC38B0">
            <w:pPr>
              <w:pStyle w:val="TableParagraph"/>
              <w:spacing w:before="106" w:line="276" w:lineRule="auto"/>
              <w:ind w:left="147" w:right="141"/>
              <w:jc w:val="center"/>
            </w:pPr>
            <w:r w:rsidRPr="00015F3D">
              <w:t>53</w:t>
            </w:r>
          </w:p>
        </w:tc>
        <w:tc>
          <w:tcPr>
            <w:tcW w:w="993" w:type="dxa"/>
            <w:shd w:val="clear" w:color="auto" w:fill="FFFFFF" w:themeFill="background1"/>
          </w:tcPr>
          <w:p w:rsidR="00DC38B0" w:rsidRPr="00015F3D" w:rsidRDefault="00DC38B0" w:rsidP="00DC38B0">
            <w:pPr>
              <w:pStyle w:val="TableParagraph"/>
              <w:spacing w:before="106" w:line="276" w:lineRule="auto"/>
              <w:ind w:left="12"/>
              <w:jc w:val="center"/>
            </w:pPr>
            <w:r w:rsidRPr="00015F3D">
              <w:t>%</w:t>
            </w:r>
          </w:p>
        </w:tc>
        <w:tc>
          <w:tcPr>
            <w:tcW w:w="2329" w:type="dxa"/>
            <w:shd w:val="clear" w:color="auto" w:fill="FFFFFF" w:themeFill="background1"/>
          </w:tcPr>
          <w:p w:rsidR="00DC38B0" w:rsidRPr="00015F3D" w:rsidRDefault="00DC38B0" w:rsidP="00DC38B0">
            <w:pPr>
              <w:pStyle w:val="TableParagraph"/>
              <w:spacing w:before="106" w:line="276" w:lineRule="auto"/>
              <w:ind w:right="513"/>
              <w:jc w:val="right"/>
            </w:pPr>
          </w:p>
        </w:tc>
      </w:tr>
    </w:tbl>
    <w:p w:rsidR="00015F3D" w:rsidRPr="00AD1589" w:rsidRDefault="00015F3D" w:rsidP="00AD1589">
      <w:pPr>
        <w:jc w:val="both"/>
        <w:rPr>
          <w:rFonts w:ascii="Times New Roman" w:hAnsi="Times New Roman" w:cs="Times New Roman"/>
          <w:bCs/>
          <w:color w:val="00B050"/>
          <w:sz w:val="8"/>
          <w:szCs w:val="8"/>
        </w:rPr>
      </w:pPr>
    </w:p>
    <w:p w:rsidR="00AD1589" w:rsidRPr="00AD1589" w:rsidRDefault="00AD1589" w:rsidP="00AD1589">
      <w:pPr>
        <w:pStyle w:val="a9"/>
        <w:spacing w:after="150"/>
        <w:jc w:val="center"/>
        <w:rPr>
          <w:b/>
        </w:rPr>
      </w:pPr>
      <w:r w:rsidRPr="00D060C9">
        <w:rPr>
          <w:b/>
          <w:bCs/>
          <w:color w:val="000000"/>
        </w:rPr>
        <w:t>Актуальные для МБОУ СОШ №2 факторы риска</w:t>
      </w:r>
    </w:p>
    <w:tbl>
      <w:tblPr>
        <w:tblStyle w:val="TableNormal"/>
        <w:tblW w:w="0" w:type="auto"/>
        <w:jc w:val="center"/>
        <w:tblInd w:w="-25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800"/>
        <w:gridCol w:w="2977"/>
        <w:gridCol w:w="1701"/>
        <w:gridCol w:w="1843"/>
        <w:gridCol w:w="2202"/>
        <w:gridCol w:w="1868"/>
      </w:tblGrid>
      <w:tr w:rsidR="00AD1589" w:rsidRPr="000F0C4E" w:rsidTr="00BC4A70">
        <w:trPr>
          <w:trHeight w:val="199"/>
          <w:jc w:val="center"/>
        </w:trPr>
        <w:tc>
          <w:tcPr>
            <w:tcW w:w="2800" w:type="dxa"/>
            <w:tcBorders>
              <w:bottom w:val="single" w:sz="4" w:space="0" w:color="auto"/>
            </w:tcBorders>
            <w:shd w:val="clear" w:color="auto" w:fill="DDF4FF"/>
          </w:tcPr>
          <w:p w:rsidR="00AD1589" w:rsidRPr="000F0C4E" w:rsidRDefault="00AD1589" w:rsidP="00BC4A70">
            <w:pPr>
              <w:pStyle w:val="TableParagraph"/>
              <w:ind w:left="2"/>
              <w:jc w:val="center"/>
              <w:rPr>
                <w:b/>
              </w:rPr>
            </w:pPr>
            <w:proofErr w:type="spellStart"/>
            <w:r w:rsidRPr="000F0C4E">
              <w:rPr>
                <w:b/>
              </w:rPr>
              <w:t>Фактор</w:t>
            </w:r>
            <w:r>
              <w:rPr>
                <w:b/>
              </w:rPr>
              <w:t>ы</w:t>
            </w:r>
            <w:proofErr w:type="spellEnd"/>
            <w:r w:rsidRPr="000F0C4E">
              <w:rPr>
                <w:b/>
              </w:rPr>
              <w:t xml:space="preserve"> </w:t>
            </w:r>
            <w:proofErr w:type="spellStart"/>
            <w:r w:rsidRPr="000F0C4E">
              <w:rPr>
                <w:b/>
              </w:rPr>
              <w:t>риска</w:t>
            </w:r>
            <w:proofErr w:type="spellEnd"/>
          </w:p>
        </w:tc>
        <w:tc>
          <w:tcPr>
            <w:tcW w:w="2977" w:type="dxa"/>
            <w:shd w:val="clear" w:color="auto" w:fill="DDF4FF"/>
          </w:tcPr>
          <w:p w:rsidR="00AD1589" w:rsidRPr="000F0C4E" w:rsidRDefault="00AD1589" w:rsidP="00BC4A70">
            <w:pPr>
              <w:pStyle w:val="TableParagraph"/>
              <w:ind w:left="110"/>
              <w:jc w:val="center"/>
              <w:rPr>
                <w:b/>
              </w:rPr>
            </w:pPr>
            <w:proofErr w:type="spellStart"/>
            <w:r w:rsidRPr="000F0C4E">
              <w:rPr>
                <w:b/>
              </w:rPr>
              <w:t>Параметры</w:t>
            </w:r>
            <w:proofErr w:type="spellEnd"/>
            <w:r w:rsidRPr="000F0C4E">
              <w:rPr>
                <w:b/>
              </w:rPr>
              <w:t xml:space="preserve"> </w:t>
            </w:r>
            <w:proofErr w:type="spellStart"/>
            <w:r w:rsidRPr="000F0C4E">
              <w:rPr>
                <w:b/>
              </w:rPr>
              <w:t>анализа</w:t>
            </w:r>
            <w:proofErr w:type="spellEnd"/>
          </w:p>
        </w:tc>
        <w:tc>
          <w:tcPr>
            <w:tcW w:w="1701" w:type="dxa"/>
            <w:shd w:val="clear" w:color="auto" w:fill="DDF4FF"/>
          </w:tcPr>
          <w:p w:rsidR="00AD1589" w:rsidRPr="000F0C4E" w:rsidRDefault="00AD1589" w:rsidP="00BC4A70">
            <w:pPr>
              <w:pStyle w:val="TableParagraph"/>
              <w:ind w:left="2"/>
              <w:jc w:val="center"/>
              <w:rPr>
                <w:b/>
              </w:rPr>
            </w:pPr>
            <w:proofErr w:type="spellStart"/>
            <w:r w:rsidRPr="000F0C4E">
              <w:rPr>
                <w:b/>
              </w:rPr>
              <w:t>Результат</w:t>
            </w:r>
            <w:proofErr w:type="spellEnd"/>
          </w:p>
        </w:tc>
        <w:tc>
          <w:tcPr>
            <w:tcW w:w="1843" w:type="dxa"/>
            <w:shd w:val="clear" w:color="auto" w:fill="DDF4FF"/>
          </w:tcPr>
          <w:p w:rsidR="00AD1589" w:rsidRPr="000F0C4E" w:rsidRDefault="00AD1589" w:rsidP="00BC4A70">
            <w:pPr>
              <w:pStyle w:val="TableParagraph"/>
              <w:ind w:left="72"/>
              <w:jc w:val="center"/>
              <w:rPr>
                <w:b/>
              </w:rPr>
            </w:pPr>
            <w:proofErr w:type="spellStart"/>
            <w:r w:rsidRPr="000F0C4E">
              <w:rPr>
                <w:b/>
              </w:rPr>
              <w:t>Ед</w:t>
            </w:r>
            <w:proofErr w:type="spellEnd"/>
            <w:r w:rsidRPr="000F0C4E">
              <w:rPr>
                <w:b/>
              </w:rPr>
              <w:t>.</w:t>
            </w:r>
            <w:r>
              <w:rPr>
                <w:b/>
              </w:rPr>
              <w:t xml:space="preserve"> </w:t>
            </w:r>
            <w:proofErr w:type="spellStart"/>
            <w:r w:rsidRPr="000F0C4E">
              <w:rPr>
                <w:b/>
              </w:rPr>
              <w:t>измерения</w:t>
            </w:r>
            <w:proofErr w:type="spellEnd"/>
          </w:p>
        </w:tc>
        <w:tc>
          <w:tcPr>
            <w:tcW w:w="2202" w:type="dxa"/>
            <w:shd w:val="clear" w:color="auto" w:fill="DDF4FF"/>
          </w:tcPr>
          <w:p w:rsidR="00AD1589" w:rsidRPr="000F0C4E" w:rsidRDefault="00AD1589" w:rsidP="00BC4A70">
            <w:pPr>
              <w:pStyle w:val="TableParagraph"/>
              <w:ind w:left="79" w:right="70"/>
              <w:jc w:val="center"/>
              <w:rPr>
                <w:b/>
              </w:rPr>
            </w:pPr>
            <w:proofErr w:type="spellStart"/>
            <w:r w:rsidRPr="000F0C4E">
              <w:rPr>
                <w:b/>
              </w:rPr>
              <w:t>Фиксация</w:t>
            </w:r>
            <w:proofErr w:type="spellEnd"/>
            <w:r>
              <w:rPr>
                <w:b/>
              </w:rPr>
              <w:t xml:space="preserve"> </w:t>
            </w:r>
            <w:proofErr w:type="spellStart"/>
            <w:r w:rsidRPr="000F0C4E">
              <w:rPr>
                <w:b/>
              </w:rPr>
              <w:t>риска</w:t>
            </w:r>
            <w:proofErr w:type="spellEnd"/>
          </w:p>
        </w:tc>
        <w:tc>
          <w:tcPr>
            <w:tcW w:w="1868" w:type="dxa"/>
            <w:shd w:val="clear" w:color="auto" w:fill="DDF4FF"/>
          </w:tcPr>
          <w:p w:rsidR="00AD1589" w:rsidRDefault="00AD1589" w:rsidP="00BC4A70">
            <w:pPr>
              <w:pStyle w:val="TableParagraph"/>
              <w:ind w:right="70"/>
              <w:rPr>
                <w:b/>
                <w:lang w:val="ru-RU"/>
              </w:rPr>
            </w:pPr>
            <w:r>
              <w:rPr>
                <w:b/>
              </w:rPr>
              <w:t xml:space="preserve">        </w:t>
            </w:r>
            <w:proofErr w:type="spellStart"/>
            <w:r>
              <w:rPr>
                <w:b/>
              </w:rPr>
              <w:t>Вывод</w:t>
            </w:r>
            <w:proofErr w:type="spellEnd"/>
          </w:p>
          <w:p w:rsidR="007E2514" w:rsidRPr="007E2514" w:rsidRDefault="007E2514" w:rsidP="00BC4A70">
            <w:pPr>
              <w:pStyle w:val="TableParagraph"/>
              <w:ind w:right="70"/>
              <w:rPr>
                <w:b/>
                <w:sz w:val="8"/>
                <w:szCs w:val="8"/>
                <w:lang w:val="ru-RU"/>
              </w:rPr>
            </w:pPr>
          </w:p>
        </w:tc>
      </w:tr>
      <w:tr w:rsidR="00AD1589" w:rsidRPr="000F0C4E" w:rsidTr="00BC4A70">
        <w:trPr>
          <w:trHeight w:val="500"/>
          <w:jc w:val="center"/>
        </w:trPr>
        <w:tc>
          <w:tcPr>
            <w:tcW w:w="2800" w:type="dxa"/>
            <w:vMerge w:val="restart"/>
            <w:tcBorders>
              <w:top w:val="single" w:sz="4" w:space="0" w:color="auto"/>
              <w:left w:val="single" w:sz="4" w:space="0" w:color="auto"/>
              <w:right w:val="single" w:sz="4" w:space="0" w:color="auto"/>
            </w:tcBorders>
            <w:vAlign w:val="center"/>
          </w:tcPr>
          <w:p w:rsidR="00AD1589" w:rsidRPr="00AD1589" w:rsidRDefault="00AD1589" w:rsidP="00BC4A70">
            <w:pPr>
              <w:ind w:left="41" w:right="57"/>
              <w:jc w:val="center"/>
              <w:rPr>
                <w:rFonts w:ascii="Times New Roman" w:hAnsi="Times New Roman" w:cs="Times New Roman"/>
                <w:b/>
                <w:sz w:val="20"/>
                <w:szCs w:val="20"/>
                <w:lang w:val="ru-RU"/>
              </w:rPr>
            </w:pPr>
            <w:r w:rsidRPr="00AD1589">
              <w:rPr>
                <w:rFonts w:ascii="Times New Roman" w:hAnsi="Times New Roman" w:cs="Times New Roman"/>
                <w:b/>
                <w:sz w:val="20"/>
                <w:szCs w:val="20"/>
                <w:lang w:val="ru-RU"/>
              </w:rPr>
              <w:t xml:space="preserve">Высокая доля </w:t>
            </w:r>
            <w:proofErr w:type="gramStart"/>
            <w:r w:rsidRPr="00AD1589">
              <w:rPr>
                <w:rFonts w:ascii="Times New Roman" w:hAnsi="Times New Roman" w:cs="Times New Roman"/>
                <w:b/>
                <w:sz w:val="20"/>
                <w:szCs w:val="20"/>
                <w:lang w:val="ru-RU"/>
              </w:rPr>
              <w:t>обучающихся</w:t>
            </w:r>
            <w:proofErr w:type="gramEnd"/>
            <w:r w:rsidRPr="00AD1589">
              <w:rPr>
                <w:rFonts w:ascii="Times New Roman" w:hAnsi="Times New Roman" w:cs="Times New Roman"/>
                <w:b/>
                <w:sz w:val="20"/>
                <w:szCs w:val="20"/>
                <w:lang w:val="ru-RU"/>
              </w:rPr>
              <w:t xml:space="preserve"> </w:t>
            </w:r>
          </w:p>
          <w:p w:rsidR="00AD1589" w:rsidRPr="00AD1589" w:rsidRDefault="00AD1589" w:rsidP="00BC4A70">
            <w:pPr>
              <w:ind w:left="41" w:right="57"/>
              <w:jc w:val="center"/>
              <w:rPr>
                <w:b/>
                <w:sz w:val="20"/>
                <w:szCs w:val="20"/>
                <w:lang w:val="ru-RU"/>
              </w:rPr>
            </w:pPr>
            <w:r w:rsidRPr="00AD1589">
              <w:rPr>
                <w:rFonts w:ascii="Times New Roman" w:hAnsi="Times New Roman" w:cs="Times New Roman"/>
                <w:b/>
                <w:sz w:val="20"/>
                <w:szCs w:val="20"/>
                <w:lang w:val="ru-RU"/>
              </w:rPr>
              <w:t xml:space="preserve">с рисками </w:t>
            </w:r>
            <w:proofErr w:type="gramStart"/>
            <w:r w:rsidRPr="00AD1589">
              <w:rPr>
                <w:rFonts w:ascii="Times New Roman" w:hAnsi="Times New Roman" w:cs="Times New Roman"/>
                <w:b/>
                <w:sz w:val="20"/>
                <w:szCs w:val="20"/>
                <w:lang w:val="ru-RU"/>
              </w:rPr>
              <w:t>учебной</w:t>
            </w:r>
            <w:proofErr w:type="gramEnd"/>
            <w:r w:rsidRPr="00AD1589">
              <w:rPr>
                <w:rFonts w:ascii="Times New Roman" w:hAnsi="Times New Roman" w:cs="Times New Roman"/>
                <w:b/>
                <w:sz w:val="20"/>
                <w:szCs w:val="20"/>
                <w:lang w:val="ru-RU"/>
              </w:rPr>
              <w:t xml:space="preserve"> </w:t>
            </w:r>
            <w:r w:rsidRPr="00AD1589">
              <w:rPr>
                <w:rFonts w:ascii="Times New Roman" w:hAnsi="Times New Roman" w:cs="Times New Roman"/>
                <w:b/>
                <w:spacing w:val="-57"/>
                <w:sz w:val="20"/>
                <w:szCs w:val="20"/>
                <w:lang w:val="ru-RU"/>
              </w:rPr>
              <w:t xml:space="preserve"> </w:t>
            </w:r>
            <w:r w:rsidRPr="00AD1589">
              <w:rPr>
                <w:rFonts w:ascii="Times New Roman" w:hAnsi="Times New Roman" w:cs="Times New Roman"/>
                <w:b/>
                <w:sz w:val="20"/>
                <w:szCs w:val="20"/>
                <w:lang w:val="ru-RU"/>
              </w:rPr>
              <w:t>неуспешности</w:t>
            </w:r>
          </w:p>
        </w:tc>
        <w:tc>
          <w:tcPr>
            <w:tcW w:w="2977" w:type="dxa"/>
            <w:tcBorders>
              <w:left w:val="single" w:sz="4" w:space="0" w:color="auto"/>
            </w:tcBorders>
          </w:tcPr>
          <w:p w:rsidR="00AD1589" w:rsidRPr="00AD1589" w:rsidRDefault="00AD1589" w:rsidP="00BC4A70">
            <w:pPr>
              <w:pStyle w:val="TableParagraph"/>
              <w:spacing w:before="4"/>
              <w:ind w:left="110"/>
              <w:rPr>
                <w:sz w:val="20"/>
                <w:szCs w:val="20"/>
                <w:lang w:val="ru-RU"/>
              </w:rPr>
            </w:pPr>
            <w:r w:rsidRPr="00AD1589">
              <w:rPr>
                <w:sz w:val="20"/>
                <w:szCs w:val="20"/>
                <w:lang w:val="ru-RU"/>
              </w:rPr>
              <w:t xml:space="preserve">Доля </w:t>
            </w:r>
            <w:proofErr w:type="gramStart"/>
            <w:r w:rsidRPr="00AD1589">
              <w:rPr>
                <w:sz w:val="20"/>
                <w:szCs w:val="20"/>
                <w:lang w:val="ru-RU"/>
              </w:rPr>
              <w:t>обучающихся</w:t>
            </w:r>
            <w:proofErr w:type="gramEnd"/>
            <w:r w:rsidRPr="00AD1589">
              <w:rPr>
                <w:sz w:val="20"/>
                <w:szCs w:val="20"/>
                <w:lang w:val="ru-RU"/>
              </w:rPr>
              <w:t xml:space="preserve"> </w:t>
            </w:r>
            <w:r w:rsidRPr="00AD1589">
              <w:rPr>
                <w:b/>
                <w:sz w:val="20"/>
                <w:szCs w:val="20"/>
                <w:lang w:val="ru-RU"/>
              </w:rPr>
              <w:t>с рисками учебной неуспешности</w:t>
            </w:r>
            <w:r w:rsidRPr="00AD1589">
              <w:rPr>
                <w:sz w:val="20"/>
                <w:szCs w:val="20"/>
                <w:lang w:val="ru-RU"/>
              </w:rPr>
              <w:t>.</w:t>
            </w:r>
          </w:p>
        </w:tc>
        <w:tc>
          <w:tcPr>
            <w:tcW w:w="1701" w:type="dxa"/>
          </w:tcPr>
          <w:p w:rsidR="00AD1589" w:rsidRPr="008B3437" w:rsidRDefault="00AD1589" w:rsidP="00BC4A70">
            <w:pPr>
              <w:pStyle w:val="TableParagraph"/>
              <w:jc w:val="center"/>
              <w:rPr>
                <w:color w:val="00B050"/>
                <w:sz w:val="20"/>
                <w:szCs w:val="20"/>
              </w:rPr>
            </w:pPr>
            <w:r>
              <w:rPr>
                <w:color w:val="00B050"/>
                <w:sz w:val="20"/>
                <w:szCs w:val="20"/>
              </w:rPr>
              <w:t>3</w:t>
            </w:r>
            <w:r w:rsidRPr="008B3437">
              <w:rPr>
                <w:color w:val="00B050"/>
                <w:sz w:val="20"/>
                <w:szCs w:val="20"/>
              </w:rPr>
              <w:t>3</w:t>
            </w:r>
          </w:p>
        </w:tc>
        <w:tc>
          <w:tcPr>
            <w:tcW w:w="1843" w:type="dxa"/>
          </w:tcPr>
          <w:p w:rsidR="00AD1589" w:rsidRPr="008B3437" w:rsidRDefault="00AD1589" w:rsidP="00BC4A70">
            <w:pPr>
              <w:pStyle w:val="TableParagraph"/>
              <w:spacing w:before="18"/>
              <w:ind w:left="184"/>
              <w:jc w:val="center"/>
              <w:rPr>
                <w:sz w:val="20"/>
                <w:szCs w:val="20"/>
              </w:rPr>
            </w:pPr>
            <w:r w:rsidRPr="008B3437">
              <w:rPr>
                <w:sz w:val="20"/>
                <w:szCs w:val="20"/>
              </w:rPr>
              <w:t>%</w:t>
            </w:r>
          </w:p>
        </w:tc>
        <w:tc>
          <w:tcPr>
            <w:tcW w:w="2202" w:type="dxa"/>
          </w:tcPr>
          <w:p w:rsidR="00AD1589" w:rsidRPr="008B3437" w:rsidRDefault="00AD1589" w:rsidP="00BC4A70">
            <w:pPr>
              <w:pStyle w:val="TableParagraph"/>
              <w:jc w:val="center"/>
              <w:rPr>
                <w:sz w:val="20"/>
                <w:szCs w:val="20"/>
              </w:rPr>
            </w:pPr>
            <w:proofErr w:type="spellStart"/>
            <w:r w:rsidRPr="008B3437">
              <w:rPr>
                <w:sz w:val="20"/>
                <w:szCs w:val="20"/>
              </w:rPr>
              <w:t>Средняя</w:t>
            </w:r>
            <w:proofErr w:type="spellEnd"/>
            <w:r w:rsidRPr="008B3437">
              <w:rPr>
                <w:sz w:val="20"/>
                <w:szCs w:val="20"/>
              </w:rPr>
              <w:t xml:space="preserve"> </w:t>
            </w:r>
            <w:proofErr w:type="spellStart"/>
            <w:r w:rsidRPr="008B3437">
              <w:rPr>
                <w:sz w:val="20"/>
                <w:szCs w:val="20"/>
              </w:rPr>
              <w:t>степень</w:t>
            </w:r>
            <w:proofErr w:type="spellEnd"/>
            <w:r w:rsidRPr="008B3437">
              <w:rPr>
                <w:sz w:val="20"/>
                <w:szCs w:val="20"/>
              </w:rPr>
              <w:t xml:space="preserve"> </w:t>
            </w:r>
            <w:proofErr w:type="spellStart"/>
            <w:r w:rsidRPr="008B3437">
              <w:rPr>
                <w:sz w:val="20"/>
                <w:szCs w:val="20"/>
              </w:rPr>
              <w:t>риска</w:t>
            </w:r>
            <w:proofErr w:type="spellEnd"/>
            <w:r w:rsidRPr="008B3437">
              <w:rPr>
                <w:sz w:val="20"/>
                <w:szCs w:val="20"/>
              </w:rPr>
              <w:t>,</w:t>
            </w:r>
          </w:p>
          <w:p w:rsidR="00AD1589" w:rsidRPr="008B3437" w:rsidRDefault="00AD1589" w:rsidP="00BC4A70">
            <w:pPr>
              <w:pStyle w:val="TableParagraph"/>
              <w:jc w:val="center"/>
              <w:rPr>
                <w:sz w:val="20"/>
                <w:szCs w:val="20"/>
              </w:rPr>
            </w:pPr>
          </w:p>
        </w:tc>
        <w:tc>
          <w:tcPr>
            <w:tcW w:w="1868" w:type="dxa"/>
            <w:vMerge w:val="restart"/>
          </w:tcPr>
          <w:p w:rsidR="00AD1589" w:rsidRPr="00AD1589" w:rsidRDefault="00AD1589" w:rsidP="00BC4A70">
            <w:pPr>
              <w:pStyle w:val="TableParagraph"/>
              <w:rPr>
                <w:sz w:val="20"/>
                <w:szCs w:val="20"/>
                <w:lang w:val="ru-RU"/>
              </w:rPr>
            </w:pPr>
          </w:p>
          <w:p w:rsidR="00AD1589" w:rsidRPr="00AD1589" w:rsidRDefault="00AD1589" w:rsidP="00BC4A70">
            <w:pPr>
              <w:pStyle w:val="TableParagraph"/>
              <w:jc w:val="center"/>
              <w:rPr>
                <w:sz w:val="20"/>
                <w:szCs w:val="20"/>
                <w:lang w:val="ru-RU"/>
              </w:rPr>
            </w:pPr>
            <w:r w:rsidRPr="00AD1589">
              <w:rPr>
                <w:sz w:val="20"/>
                <w:szCs w:val="20"/>
                <w:lang w:val="ru-RU"/>
              </w:rPr>
              <w:t>Степень риска,</w:t>
            </w:r>
          </w:p>
          <w:p w:rsidR="00AD1589" w:rsidRPr="00AD1589" w:rsidRDefault="00AD1589" w:rsidP="00BC4A70">
            <w:pPr>
              <w:pStyle w:val="TableParagraph"/>
              <w:ind w:left="142"/>
              <w:jc w:val="center"/>
              <w:rPr>
                <w:lang w:val="ru-RU"/>
              </w:rPr>
            </w:pPr>
            <w:r w:rsidRPr="00AD1589">
              <w:rPr>
                <w:color w:val="333333"/>
                <w:sz w:val="20"/>
                <w:szCs w:val="20"/>
                <w:lang w:val="ru-RU" w:eastAsia="ru-RU"/>
              </w:rPr>
              <w:t>проявляется часто и достаточно выражена</w:t>
            </w:r>
          </w:p>
          <w:p w:rsidR="00AD1589" w:rsidRPr="00AD1589" w:rsidRDefault="00AD1589" w:rsidP="00BC4A70">
            <w:pPr>
              <w:pStyle w:val="TableParagraph"/>
              <w:jc w:val="center"/>
              <w:rPr>
                <w:sz w:val="32"/>
                <w:szCs w:val="32"/>
                <w:lang w:val="ru-RU"/>
              </w:rPr>
            </w:pPr>
          </w:p>
          <w:p w:rsidR="00AD1589" w:rsidRPr="00AD1589" w:rsidRDefault="00AD1589" w:rsidP="00BC4A70">
            <w:pPr>
              <w:pStyle w:val="TableParagraph"/>
              <w:ind w:left="142"/>
              <w:jc w:val="center"/>
              <w:rPr>
                <w:sz w:val="20"/>
                <w:szCs w:val="20"/>
                <w:lang w:val="ru-RU"/>
              </w:rPr>
            </w:pPr>
            <w:r w:rsidRPr="00AD1589">
              <w:rPr>
                <w:sz w:val="20"/>
                <w:szCs w:val="20"/>
                <w:lang w:val="ru-RU"/>
              </w:rPr>
              <w:t>Требуется дополнительная оценка ситуации куратором.</w:t>
            </w:r>
          </w:p>
        </w:tc>
      </w:tr>
      <w:tr w:rsidR="00AD1589" w:rsidRPr="000F0C4E" w:rsidTr="00BC4A70">
        <w:trPr>
          <w:trHeight w:val="1469"/>
          <w:jc w:val="center"/>
        </w:trPr>
        <w:tc>
          <w:tcPr>
            <w:tcW w:w="2800" w:type="dxa"/>
            <w:vMerge/>
            <w:tcBorders>
              <w:left w:val="single" w:sz="4" w:space="0" w:color="auto"/>
              <w:right w:val="single" w:sz="4" w:space="0" w:color="auto"/>
            </w:tcBorders>
          </w:tcPr>
          <w:p w:rsidR="00AD1589" w:rsidRPr="00AD1589" w:rsidRDefault="00AD1589" w:rsidP="00BC4A70">
            <w:pPr>
              <w:ind w:left="41" w:right="57"/>
              <w:rPr>
                <w:b/>
                <w:sz w:val="20"/>
                <w:szCs w:val="20"/>
                <w:lang w:val="ru-RU"/>
              </w:rPr>
            </w:pPr>
          </w:p>
        </w:tc>
        <w:tc>
          <w:tcPr>
            <w:tcW w:w="2977" w:type="dxa"/>
            <w:tcBorders>
              <w:left w:val="single" w:sz="4" w:space="0" w:color="auto"/>
            </w:tcBorders>
          </w:tcPr>
          <w:p w:rsidR="00AD1589" w:rsidRPr="00AD1589" w:rsidRDefault="00AD1589" w:rsidP="00BC4A70">
            <w:pPr>
              <w:pStyle w:val="TableParagraph"/>
              <w:ind w:left="110" w:right="263"/>
              <w:rPr>
                <w:sz w:val="20"/>
                <w:szCs w:val="20"/>
                <w:lang w:val="ru-RU"/>
              </w:rPr>
            </w:pPr>
            <w:r w:rsidRPr="00AD1589">
              <w:rPr>
                <w:sz w:val="20"/>
                <w:szCs w:val="20"/>
                <w:lang w:val="ru-RU"/>
              </w:rPr>
              <w:t xml:space="preserve">Доля </w:t>
            </w:r>
            <w:proofErr w:type="gramStart"/>
            <w:r w:rsidRPr="00AD1589">
              <w:rPr>
                <w:sz w:val="20"/>
                <w:szCs w:val="20"/>
                <w:lang w:val="ru-RU"/>
              </w:rPr>
              <w:t>обучающихся</w:t>
            </w:r>
            <w:proofErr w:type="gramEnd"/>
            <w:r w:rsidRPr="00AD1589">
              <w:rPr>
                <w:sz w:val="20"/>
                <w:szCs w:val="20"/>
                <w:lang w:val="ru-RU"/>
              </w:rPr>
              <w:t>, которым учителя</w:t>
            </w:r>
            <w:r w:rsidRPr="00AD1589">
              <w:rPr>
                <w:spacing w:val="1"/>
                <w:sz w:val="20"/>
                <w:szCs w:val="20"/>
                <w:lang w:val="ru-RU"/>
              </w:rPr>
              <w:t xml:space="preserve"> </w:t>
            </w:r>
            <w:r w:rsidRPr="00AD1589">
              <w:rPr>
                <w:sz w:val="20"/>
                <w:szCs w:val="20"/>
                <w:lang w:val="ru-RU"/>
              </w:rPr>
              <w:t>рекомендуют дополнительные занятия с</w:t>
            </w:r>
            <w:r w:rsidRPr="00AD1589">
              <w:rPr>
                <w:spacing w:val="1"/>
                <w:sz w:val="20"/>
                <w:szCs w:val="20"/>
                <w:lang w:val="ru-RU"/>
              </w:rPr>
              <w:t xml:space="preserve"> </w:t>
            </w:r>
            <w:r w:rsidRPr="00AD1589">
              <w:rPr>
                <w:sz w:val="20"/>
                <w:szCs w:val="20"/>
                <w:lang w:val="ru-RU"/>
              </w:rPr>
              <w:t>целью</w:t>
            </w:r>
            <w:r w:rsidRPr="00AD1589">
              <w:rPr>
                <w:spacing w:val="-5"/>
                <w:sz w:val="20"/>
                <w:szCs w:val="20"/>
                <w:lang w:val="ru-RU"/>
              </w:rPr>
              <w:t xml:space="preserve"> </w:t>
            </w:r>
            <w:r w:rsidRPr="00AD1589">
              <w:rPr>
                <w:sz w:val="20"/>
                <w:szCs w:val="20"/>
                <w:lang w:val="ru-RU"/>
              </w:rPr>
              <w:t>ликвидации</w:t>
            </w:r>
            <w:r w:rsidRPr="00AD1589">
              <w:rPr>
                <w:spacing w:val="-4"/>
                <w:sz w:val="20"/>
                <w:szCs w:val="20"/>
                <w:lang w:val="ru-RU"/>
              </w:rPr>
              <w:t xml:space="preserve"> </w:t>
            </w:r>
            <w:r w:rsidRPr="00AD1589">
              <w:rPr>
                <w:b/>
                <w:sz w:val="20"/>
                <w:szCs w:val="20"/>
                <w:lang w:val="ru-RU"/>
              </w:rPr>
              <w:t>отставания</w:t>
            </w:r>
            <w:r w:rsidRPr="00AD1589">
              <w:rPr>
                <w:b/>
                <w:spacing w:val="-4"/>
                <w:sz w:val="20"/>
                <w:szCs w:val="20"/>
                <w:lang w:val="ru-RU"/>
              </w:rPr>
              <w:t xml:space="preserve"> </w:t>
            </w:r>
            <w:r w:rsidRPr="00AD1589">
              <w:rPr>
                <w:b/>
                <w:sz w:val="20"/>
                <w:szCs w:val="20"/>
                <w:lang w:val="ru-RU"/>
              </w:rPr>
              <w:t>от</w:t>
            </w:r>
            <w:r w:rsidRPr="00AD1589">
              <w:rPr>
                <w:b/>
                <w:spacing w:val="-4"/>
                <w:sz w:val="20"/>
                <w:szCs w:val="20"/>
                <w:lang w:val="ru-RU"/>
              </w:rPr>
              <w:t xml:space="preserve"> </w:t>
            </w:r>
            <w:r w:rsidRPr="00AD1589">
              <w:rPr>
                <w:b/>
                <w:sz w:val="20"/>
                <w:szCs w:val="20"/>
                <w:lang w:val="ru-RU"/>
              </w:rPr>
              <w:t>учебной программы</w:t>
            </w:r>
            <w:r w:rsidRPr="00AD1589">
              <w:rPr>
                <w:sz w:val="20"/>
                <w:szCs w:val="20"/>
                <w:lang w:val="ru-RU"/>
              </w:rPr>
              <w:t>.</w:t>
            </w:r>
          </w:p>
        </w:tc>
        <w:tc>
          <w:tcPr>
            <w:tcW w:w="1701" w:type="dxa"/>
          </w:tcPr>
          <w:p w:rsidR="00AD1589" w:rsidRPr="008B3437" w:rsidRDefault="00AD1589" w:rsidP="00BC4A70">
            <w:pPr>
              <w:pStyle w:val="TableParagraph"/>
              <w:jc w:val="center"/>
              <w:rPr>
                <w:color w:val="00B050"/>
                <w:sz w:val="20"/>
                <w:szCs w:val="20"/>
              </w:rPr>
            </w:pPr>
            <w:r>
              <w:rPr>
                <w:color w:val="00B050"/>
                <w:sz w:val="20"/>
                <w:szCs w:val="20"/>
              </w:rPr>
              <w:t>60</w:t>
            </w:r>
          </w:p>
        </w:tc>
        <w:tc>
          <w:tcPr>
            <w:tcW w:w="1843" w:type="dxa"/>
          </w:tcPr>
          <w:p w:rsidR="00AD1589" w:rsidRPr="008B3437" w:rsidRDefault="00AD1589" w:rsidP="00BC4A70">
            <w:pPr>
              <w:pStyle w:val="TableParagraph"/>
              <w:spacing w:before="18"/>
              <w:ind w:left="184"/>
              <w:jc w:val="center"/>
              <w:rPr>
                <w:sz w:val="20"/>
                <w:szCs w:val="20"/>
              </w:rPr>
            </w:pPr>
            <w:r w:rsidRPr="008B3437">
              <w:rPr>
                <w:sz w:val="20"/>
                <w:szCs w:val="20"/>
              </w:rPr>
              <w:t>%</w:t>
            </w:r>
          </w:p>
        </w:tc>
        <w:tc>
          <w:tcPr>
            <w:tcW w:w="2202" w:type="dxa"/>
          </w:tcPr>
          <w:p w:rsidR="00AD1589" w:rsidRPr="008B3437" w:rsidRDefault="00AD1589" w:rsidP="00BC4A70">
            <w:pPr>
              <w:pStyle w:val="TableParagraph"/>
              <w:jc w:val="center"/>
              <w:rPr>
                <w:sz w:val="20"/>
                <w:szCs w:val="20"/>
              </w:rPr>
            </w:pPr>
            <w:proofErr w:type="spellStart"/>
            <w:r>
              <w:rPr>
                <w:sz w:val="20"/>
                <w:szCs w:val="20"/>
              </w:rPr>
              <w:t>Высокая</w:t>
            </w:r>
            <w:proofErr w:type="spellEnd"/>
            <w:r>
              <w:rPr>
                <w:sz w:val="20"/>
                <w:szCs w:val="20"/>
              </w:rPr>
              <w:t xml:space="preserve"> </w:t>
            </w:r>
            <w:proofErr w:type="spellStart"/>
            <w:r w:rsidRPr="008B3437">
              <w:rPr>
                <w:sz w:val="20"/>
                <w:szCs w:val="20"/>
              </w:rPr>
              <w:t>степень</w:t>
            </w:r>
            <w:proofErr w:type="spellEnd"/>
            <w:r w:rsidRPr="008B3437">
              <w:rPr>
                <w:sz w:val="20"/>
                <w:szCs w:val="20"/>
              </w:rPr>
              <w:t xml:space="preserve"> </w:t>
            </w:r>
            <w:proofErr w:type="spellStart"/>
            <w:r w:rsidRPr="008B3437">
              <w:rPr>
                <w:sz w:val="20"/>
                <w:szCs w:val="20"/>
              </w:rPr>
              <w:t>риска</w:t>
            </w:r>
            <w:proofErr w:type="spellEnd"/>
          </w:p>
        </w:tc>
        <w:tc>
          <w:tcPr>
            <w:tcW w:w="1868" w:type="dxa"/>
            <w:vMerge/>
          </w:tcPr>
          <w:p w:rsidR="00AD1589" w:rsidRPr="000F0C4E" w:rsidRDefault="00AD1589" w:rsidP="00BC4A70">
            <w:pPr>
              <w:pStyle w:val="TableParagraph"/>
              <w:jc w:val="center"/>
            </w:pPr>
          </w:p>
        </w:tc>
      </w:tr>
      <w:tr w:rsidR="00AD1589" w:rsidRPr="000F0C4E" w:rsidTr="00BC4A70">
        <w:trPr>
          <w:trHeight w:val="1051"/>
          <w:jc w:val="center"/>
        </w:trPr>
        <w:tc>
          <w:tcPr>
            <w:tcW w:w="2800" w:type="dxa"/>
            <w:vMerge/>
            <w:tcBorders>
              <w:left w:val="single" w:sz="4" w:space="0" w:color="auto"/>
              <w:bottom w:val="single" w:sz="4" w:space="0" w:color="auto"/>
              <w:right w:val="single" w:sz="4" w:space="0" w:color="auto"/>
            </w:tcBorders>
          </w:tcPr>
          <w:p w:rsidR="00AD1589" w:rsidRPr="000F0C4E" w:rsidRDefault="00AD1589" w:rsidP="00BC4A70">
            <w:pPr>
              <w:ind w:left="41" w:right="57"/>
              <w:rPr>
                <w:b/>
              </w:rPr>
            </w:pPr>
          </w:p>
        </w:tc>
        <w:tc>
          <w:tcPr>
            <w:tcW w:w="2977" w:type="dxa"/>
            <w:tcBorders>
              <w:left w:val="single" w:sz="4" w:space="0" w:color="auto"/>
            </w:tcBorders>
          </w:tcPr>
          <w:p w:rsidR="00AD1589" w:rsidRPr="00AD1589" w:rsidRDefault="00AD1589" w:rsidP="00BC4A70">
            <w:pPr>
              <w:pStyle w:val="TableParagraph"/>
              <w:ind w:left="115" w:right="261"/>
              <w:rPr>
                <w:sz w:val="20"/>
                <w:szCs w:val="20"/>
                <w:lang w:val="ru-RU"/>
              </w:rPr>
            </w:pPr>
            <w:r w:rsidRPr="00AD1589">
              <w:rPr>
                <w:sz w:val="20"/>
                <w:szCs w:val="20"/>
                <w:lang w:val="ru-RU"/>
              </w:rPr>
              <w:t>Доля</w:t>
            </w:r>
            <w:r w:rsidRPr="00AD1589">
              <w:rPr>
                <w:spacing w:val="-3"/>
                <w:sz w:val="20"/>
                <w:szCs w:val="20"/>
                <w:lang w:val="ru-RU"/>
              </w:rPr>
              <w:t xml:space="preserve"> </w:t>
            </w:r>
            <w:proofErr w:type="gramStart"/>
            <w:r w:rsidRPr="00AD1589">
              <w:rPr>
                <w:sz w:val="20"/>
                <w:szCs w:val="20"/>
                <w:lang w:val="ru-RU"/>
              </w:rPr>
              <w:t>обучающихся</w:t>
            </w:r>
            <w:proofErr w:type="gramEnd"/>
            <w:r w:rsidRPr="00AD1589">
              <w:rPr>
                <w:sz w:val="20"/>
                <w:szCs w:val="20"/>
                <w:lang w:val="ru-RU"/>
              </w:rPr>
              <w:t>, для</w:t>
            </w:r>
            <w:r w:rsidRPr="00AD1589">
              <w:rPr>
                <w:spacing w:val="-3"/>
                <w:sz w:val="20"/>
                <w:szCs w:val="20"/>
                <w:lang w:val="ru-RU"/>
              </w:rPr>
              <w:t xml:space="preserve"> </w:t>
            </w:r>
            <w:r w:rsidRPr="00AD1589">
              <w:rPr>
                <w:b/>
                <w:sz w:val="20"/>
                <w:szCs w:val="20"/>
                <w:lang w:val="ru-RU"/>
              </w:rPr>
              <w:t>которых</w:t>
            </w:r>
            <w:r w:rsidRPr="00AD1589">
              <w:rPr>
                <w:b/>
                <w:spacing w:val="-1"/>
                <w:sz w:val="20"/>
                <w:szCs w:val="20"/>
                <w:lang w:val="ru-RU"/>
              </w:rPr>
              <w:t xml:space="preserve"> </w:t>
            </w:r>
            <w:r w:rsidRPr="00AD1589">
              <w:rPr>
                <w:b/>
                <w:sz w:val="20"/>
                <w:szCs w:val="20"/>
                <w:lang w:val="ru-RU"/>
              </w:rPr>
              <w:t>русский</w:t>
            </w:r>
            <w:r w:rsidRPr="00AD1589">
              <w:rPr>
                <w:b/>
                <w:spacing w:val="-4"/>
                <w:sz w:val="20"/>
                <w:szCs w:val="20"/>
                <w:lang w:val="ru-RU"/>
              </w:rPr>
              <w:t xml:space="preserve"> </w:t>
            </w:r>
            <w:r w:rsidRPr="00AD1589">
              <w:rPr>
                <w:b/>
                <w:sz w:val="20"/>
                <w:szCs w:val="20"/>
                <w:lang w:val="ru-RU"/>
              </w:rPr>
              <w:t>язык</w:t>
            </w:r>
            <w:r w:rsidRPr="00AD1589">
              <w:rPr>
                <w:b/>
                <w:spacing w:val="-4"/>
                <w:sz w:val="20"/>
                <w:szCs w:val="20"/>
                <w:lang w:val="ru-RU"/>
              </w:rPr>
              <w:t xml:space="preserve"> </w:t>
            </w:r>
            <w:r w:rsidRPr="00AD1589">
              <w:rPr>
                <w:b/>
                <w:sz w:val="20"/>
                <w:szCs w:val="20"/>
                <w:lang w:val="ru-RU"/>
              </w:rPr>
              <w:t xml:space="preserve">не </w:t>
            </w:r>
            <w:r w:rsidRPr="00AD1589">
              <w:rPr>
                <w:b/>
                <w:spacing w:val="-47"/>
                <w:sz w:val="20"/>
                <w:szCs w:val="20"/>
                <w:lang w:val="ru-RU"/>
              </w:rPr>
              <w:t xml:space="preserve"> </w:t>
            </w:r>
            <w:r w:rsidRPr="00AD1589">
              <w:rPr>
                <w:b/>
                <w:sz w:val="20"/>
                <w:szCs w:val="20"/>
                <w:lang w:val="ru-RU"/>
              </w:rPr>
              <w:t>является</w:t>
            </w:r>
            <w:r w:rsidRPr="00AD1589">
              <w:rPr>
                <w:b/>
                <w:spacing w:val="-1"/>
                <w:sz w:val="20"/>
                <w:szCs w:val="20"/>
                <w:lang w:val="ru-RU"/>
              </w:rPr>
              <w:t xml:space="preserve"> </w:t>
            </w:r>
            <w:r w:rsidRPr="00AD1589">
              <w:rPr>
                <w:b/>
                <w:sz w:val="20"/>
                <w:szCs w:val="20"/>
                <w:lang w:val="ru-RU"/>
              </w:rPr>
              <w:t>родным</w:t>
            </w:r>
            <w:r w:rsidRPr="00AD1589">
              <w:rPr>
                <w:spacing w:val="2"/>
                <w:sz w:val="20"/>
                <w:szCs w:val="20"/>
                <w:lang w:val="ru-RU"/>
              </w:rPr>
              <w:t xml:space="preserve"> </w:t>
            </w:r>
            <w:r w:rsidRPr="00AD1589">
              <w:rPr>
                <w:sz w:val="20"/>
                <w:szCs w:val="20"/>
                <w:lang w:val="ru-RU"/>
              </w:rPr>
              <w:t>или</w:t>
            </w:r>
            <w:r w:rsidRPr="00AD1589">
              <w:rPr>
                <w:spacing w:val="-2"/>
                <w:sz w:val="20"/>
                <w:szCs w:val="20"/>
                <w:lang w:val="ru-RU"/>
              </w:rPr>
              <w:t xml:space="preserve"> </w:t>
            </w:r>
            <w:r w:rsidRPr="00AD1589">
              <w:rPr>
                <w:sz w:val="20"/>
                <w:szCs w:val="20"/>
                <w:lang w:val="ru-RU"/>
              </w:rPr>
              <w:t>языком</w:t>
            </w:r>
            <w:r w:rsidRPr="00AD1589">
              <w:rPr>
                <w:spacing w:val="2"/>
                <w:sz w:val="20"/>
                <w:szCs w:val="20"/>
                <w:lang w:val="ru-RU"/>
              </w:rPr>
              <w:t xml:space="preserve"> </w:t>
            </w:r>
            <w:r w:rsidRPr="00AD1589">
              <w:rPr>
                <w:sz w:val="20"/>
                <w:szCs w:val="20"/>
                <w:lang w:val="ru-RU"/>
              </w:rPr>
              <w:t>повседневного общения</w:t>
            </w:r>
            <w:r w:rsidRPr="00AD1589">
              <w:rPr>
                <w:spacing w:val="-3"/>
                <w:sz w:val="20"/>
                <w:szCs w:val="20"/>
                <w:lang w:val="ru-RU"/>
              </w:rPr>
              <w:t>.</w:t>
            </w:r>
          </w:p>
        </w:tc>
        <w:tc>
          <w:tcPr>
            <w:tcW w:w="1701" w:type="dxa"/>
          </w:tcPr>
          <w:p w:rsidR="00AD1589" w:rsidRPr="008B3437" w:rsidRDefault="00AD1589" w:rsidP="00BC4A70">
            <w:pPr>
              <w:pStyle w:val="TableParagraph"/>
              <w:jc w:val="center"/>
              <w:rPr>
                <w:color w:val="00B050"/>
                <w:sz w:val="20"/>
                <w:szCs w:val="20"/>
              </w:rPr>
            </w:pPr>
            <w:r w:rsidRPr="008B3437">
              <w:rPr>
                <w:color w:val="00B050"/>
                <w:sz w:val="20"/>
                <w:szCs w:val="20"/>
              </w:rPr>
              <w:t>31</w:t>
            </w:r>
          </w:p>
        </w:tc>
        <w:tc>
          <w:tcPr>
            <w:tcW w:w="1843" w:type="dxa"/>
          </w:tcPr>
          <w:p w:rsidR="00AD1589" w:rsidRPr="008B3437" w:rsidRDefault="00AD1589" w:rsidP="00BC4A70">
            <w:pPr>
              <w:pStyle w:val="TableParagraph"/>
              <w:spacing w:before="18"/>
              <w:ind w:left="184"/>
              <w:jc w:val="center"/>
              <w:rPr>
                <w:sz w:val="20"/>
                <w:szCs w:val="20"/>
              </w:rPr>
            </w:pPr>
            <w:r w:rsidRPr="008B3437">
              <w:rPr>
                <w:sz w:val="20"/>
                <w:szCs w:val="20"/>
              </w:rPr>
              <w:t>%</w:t>
            </w:r>
          </w:p>
        </w:tc>
        <w:tc>
          <w:tcPr>
            <w:tcW w:w="2202" w:type="dxa"/>
          </w:tcPr>
          <w:p w:rsidR="00AD1589" w:rsidRPr="008B3437" w:rsidRDefault="00AD1589" w:rsidP="00BC4A70">
            <w:pPr>
              <w:pStyle w:val="TableParagraph"/>
              <w:jc w:val="center"/>
              <w:rPr>
                <w:sz w:val="20"/>
                <w:szCs w:val="20"/>
              </w:rPr>
            </w:pPr>
            <w:proofErr w:type="spellStart"/>
            <w:r w:rsidRPr="008B3437">
              <w:rPr>
                <w:sz w:val="20"/>
                <w:szCs w:val="20"/>
              </w:rPr>
              <w:t>Средняя</w:t>
            </w:r>
            <w:proofErr w:type="spellEnd"/>
            <w:r w:rsidRPr="008B3437">
              <w:rPr>
                <w:sz w:val="20"/>
                <w:szCs w:val="20"/>
              </w:rPr>
              <w:t xml:space="preserve"> </w:t>
            </w:r>
            <w:proofErr w:type="spellStart"/>
            <w:r w:rsidRPr="008B3437">
              <w:rPr>
                <w:sz w:val="20"/>
                <w:szCs w:val="20"/>
              </w:rPr>
              <w:t>степень</w:t>
            </w:r>
            <w:proofErr w:type="spellEnd"/>
            <w:r w:rsidRPr="008B3437">
              <w:rPr>
                <w:sz w:val="20"/>
                <w:szCs w:val="20"/>
              </w:rPr>
              <w:t xml:space="preserve"> </w:t>
            </w:r>
            <w:proofErr w:type="spellStart"/>
            <w:r w:rsidRPr="008B3437">
              <w:rPr>
                <w:sz w:val="20"/>
                <w:szCs w:val="20"/>
              </w:rPr>
              <w:t>риска</w:t>
            </w:r>
            <w:proofErr w:type="spellEnd"/>
          </w:p>
        </w:tc>
        <w:tc>
          <w:tcPr>
            <w:tcW w:w="1868" w:type="dxa"/>
            <w:vMerge/>
          </w:tcPr>
          <w:p w:rsidR="00AD1589" w:rsidRPr="000F0C4E" w:rsidRDefault="00AD1589" w:rsidP="00BC4A70">
            <w:pPr>
              <w:pStyle w:val="TableParagraph"/>
              <w:jc w:val="center"/>
            </w:pPr>
          </w:p>
        </w:tc>
      </w:tr>
    </w:tbl>
    <w:p w:rsidR="009A61E0" w:rsidRDefault="00494734" w:rsidP="00AA29F6">
      <w:pPr>
        <w:tabs>
          <w:tab w:val="left" w:pos="2726"/>
        </w:tabs>
        <w:rPr>
          <w:rFonts w:ascii="Times New Roman" w:hAnsi="Times New Roman" w:cs="Times New Roman"/>
          <w:b/>
          <w:sz w:val="24"/>
          <w:szCs w:val="24"/>
        </w:rPr>
      </w:pPr>
      <w:r w:rsidRPr="006D2786">
        <w:rPr>
          <w:rFonts w:ascii="Times New Roman" w:hAnsi="Times New Roman" w:cs="Times New Roman"/>
          <w:b/>
          <w:sz w:val="24"/>
          <w:szCs w:val="24"/>
        </w:rPr>
        <w:t xml:space="preserve">  </w:t>
      </w:r>
    </w:p>
    <w:p w:rsidR="00AA29F6" w:rsidRPr="006D2786" w:rsidRDefault="00AA29F6" w:rsidP="00AA29F6">
      <w:pPr>
        <w:tabs>
          <w:tab w:val="left" w:pos="2726"/>
        </w:tabs>
        <w:rPr>
          <w:rFonts w:ascii="Times New Roman" w:hAnsi="Times New Roman" w:cs="Times New Roman"/>
          <w:b/>
          <w:spacing w:val="-2"/>
          <w:sz w:val="24"/>
          <w:szCs w:val="24"/>
        </w:rPr>
      </w:pPr>
      <w:r w:rsidRPr="006D2786">
        <w:rPr>
          <w:rFonts w:ascii="Times New Roman" w:hAnsi="Times New Roman" w:cs="Times New Roman"/>
          <w:b/>
          <w:sz w:val="24"/>
          <w:szCs w:val="24"/>
          <w:lang w:val="en-US"/>
        </w:rPr>
        <w:t>IV</w:t>
      </w:r>
      <w:r w:rsidRPr="006D2786">
        <w:rPr>
          <w:rFonts w:ascii="Times New Roman" w:hAnsi="Times New Roman" w:cs="Times New Roman"/>
          <w:b/>
          <w:sz w:val="24"/>
          <w:szCs w:val="24"/>
        </w:rPr>
        <w:t>. ПЛАН</w:t>
      </w:r>
      <w:r w:rsidRPr="006D2786">
        <w:rPr>
          <w:rFonts w:ascii="Times New Roman" w:hAnsi="Times New Roman" w:cs="Times New Roman"/>
          <w:b/>
          <w:spacing w:val="-4"/>
          <w:sz w:val="24"/>
          <w:szCs w:val="24"/>
        </w:rPr>
        <w:t xml:space="preserve"> </w:t>
      </w:r>
      <w:r w:rsidRPr="006D2786">
        <w:rPr>
          <w:rFonts w:ascii="Times New Roman" w:hAnsi="Times New Roman" w:cs="Times New Roman"/>
          <w:b/>
          <w:sz w:val="24"/>
          <w:szCs w:val="24"/>
        </w:rPr>
        <w:t>МЕРОПРИЯТИЙ</w:t>
      </w:r>
      <w:r w:rsidRPr="006D2786">
        <w:rPr>
          <w:rFonts w:ascii="Times New Roman" w:hAnsi="Times New Roman" w:cs="Times New Roman"/>
          <w:b/>
          <w:spacing w:val="-3"/>
          <w:sz w:val="24"/>
          <w:szCs w:val="24"/>
        </w:rPr>
        <w:t xml:space="preserve"> </w:t>
      </w:r>
      <w:r w:rsidRPr="006D2786">
        <w:rPr>
          <w:rFonts w:ascii="Times New Roman" w:hAnsi="Times New Roman" w:cs="Times New Roman"/>
          <w:b/>
          <w:sz w:val="24"/>
          <w:szCs w:val="24"/>
        </w:rPr>
        <w:t>ПО</w:t>
      </w:r>
      <w:r w:rsidRPr="006D2786">
        <w:rPr>
          <w:rFonts w:ascii="Times New Roman" w:hAnsi="Times New Roman" w:cs="Times New Roman"/>
          <w:b/>
          <w:spacing w:val="-4"/>
          <w:sz w:val="24"/>
          <w:szCs w:val="24"/>
        </w:rPr>
        <w:t xml:space="preserve"> </w:t>
      </w:r>
      <w:r w:rsidRPr="006D2786">
        <w:rPr>
          <w:rFonts w:ascii="Times New Roman" w:hAnsi="Times New Roman" w:cs="Times New Roman"/>
          <w:b/>
          <w:sz w:val="24"/>
          <w:szCs w:val="24"/>
        </w:rPr>
        <w:t>ДОСТИЖЕНИЮ ЦЕЛИ</w:t>
      </w:r>
      <w:r w:rsidRPr="006D2786">
        <w:rPr>
          <w:rFonts w:ascii="Times New Roman" w:hAnsi="Times New Roman" w:cs="Times New Roman"/>
          <w:b/>
          <w:spacing w:val="-2"/>
          <w:sz w:val="24"/>
          <w:szCs w:val="24"/>
        </w:rPr>
        <w:t xml:space="preserve"> </w:t>
      </w:r>
      <w:r w:rsidRPr="006D2786">
        <w:rPr>
          <w:rFonts w:ascii="Times New Roman" w:hAnsi="Times New Roman" w:cs="Times New Roman"/>
          <w:b/>
          <w:sz w:val="24"/>
          <w:szCs w:val="24"/>
        </w:rPr>
        <w:t>И</w:t>
      </w:r>
      <w:r w:rsidRPr="006D2786">
        <w:rPr>
          <w:rFonts w:ascii="Times New Roman" w:hAnsi="Times New Roman" w:cs="Times New Roman"/>
          <w:b/>
          <w:spacing w:val="-2"/>
          <w:sz w:val="24"/>
          <w:szCs w:val="24"/>
        </w:rPr>
        <w:t xml:space="preserve"> </w:t>
      </w:r>
      <w:r w:rsidRPr="006D2786">
        <w:rPr>
          <w:rFonts w:ascii="Times New Roman" w:hAnsi="Times New Roman" w:cs="Times New Roman"/>
          <w:b/>
          <w:sz w:val="24"/>
          <w:szCs w:val="24"/>
        </w:rPr>
        <w:t>ЗАДАЧ</w:t>
      </w:r>
      <w:r w:rsidRPr="006D2786">
        <w:rPr>
          <w:rFonts w:ascii="Times New Roman" w:hAnsi="Times New Roman" w:cs="Times New Roman"/>
          <w:b/>
          <w:spacing w:val="-3"/>
          <w:sz w:val="24"/>
          <w:szCs w:val="24"/>
        </w:rPr>
        <w:t xml:space="preserve"> </w:t>
      </w:r>
      <w:r w:rsidR="00BC1DC9">
        <w:rPr>
          <w:rFonts w:ascii="Times New Roman" w:hAnsi="Times New Roman" w:cs="Times New Roman"/>
          <w:b/>
          <w:sz w:val="24"/>
          <w:szCs w:val="24"/>
        </w:rPr>
        <w:t>СРЕДНЕСРОЧНОЙ</w:t>
      </w:r>
      <w:r w:rsidRPr="006D2786">
        <w:rPr>
          <w:rFonts w:ascii="Times New Roman" w:hAnsi="Times New Roman" w:cs="Times New Roman"/>
          <w:b/>
          <w:spacing w:val="-2"/>
          <w:sz w:val="24"/>
          <w:szCs w:val="24"/>
        </w:rPr>
        <w:t xml:space="preserve"> ПРОГРАММЫ</w:t>
      </w:r>
    </w:p>
    <w:p w:rsidR="00AA29F6" w:rsidRPr="006D2786" w:rsidRDefault="00AA29F6" w:rsidP="00AA29F6">
      <w:pPr>
        <w:tabs>
          <w:tab w:val="left" w:pos="2726"/>
        </w:tabs>
        <w:rPr>
          <w:rFonts w:ascii="Times New Roman" w:hAnsi="Times New Roman" w:cs="Times New Roman"/>
          <w:b/>
          <w:sz w:val="24"/>
          <w:szCs w:val="24"/>
        </w:rPr>
      </w:pPr>
      <w:r w:rsidRPr="007E2514">
        <w:rPr>
          <w:rFonts w:ascii="Times New Roman" w:hAnsi="Times New Roman" w:cs="Times New Roman"/>
          <w:b/>
        </w:rPr>
        <w:t xml:space="preserve">    </w:t>
      </w:r>
      <w:r w:rsidR="000D6A24" w:rsidRPr="006D2786">
        <w:rPr>
          <w:rFonts w:ascii="Times New Roman" w:hAnsi="Times New Roman" w:cs="Times New Roman"/>
          <w:b/>
          <w:sz w:val="24"/>
          <w:szCs w:val="24"/>
        </w:rPr>
        <w:t>4.</w:t>
      </w:r>
      <w:r w:rsidRPr="006D2786">
        <w:rPr>
          <w:rFonts w:ascii="Times New Roman" w:hAnsi="Times New Roman" w:cs="Times New Roman"/>
          <w:b/>
          <w:sz w:val="24"/>
          <w:szCs w:val="24"/>
        </w:rPr>
        <w:t>1. Основные направления деятельности поэтапной реализации программы:</w:t>
      </w:r>
    </w:p>
    <w:tbl>
      <w:tblPr>
        <w:tblStyle w:val="ab"/>
        <w:tblW w:w="14142" w:type="dxa"/>
        <w:tblInd w:w="360" w:type="dxa"/>
        <w:tblLook w:val="04A0"/>
      </w:tblPr>
      <w:tblGrid>
        <w:gridCol w:w="2887"/>
        <w:gridCol w:w="11255"/>
      </w:tblGrid>
      <w:tr w:rsidR="00AA29F6" w:rsidRPr="007E2514" w:rsidTr="000D6A24">
        <w:tc>
          <w:tcPr>
            <w:tcW w:w="2887" w:type="dxa"/>
            <w:vAlign w:val="bottom"/>
          </w:tcPr>
          <w:p w:rsidR="000D6A24" w:rsidRPr="007E2514" w:rsidRDefault="000D6A24" w:rsidP="000D6A24">
            <w:pPr>
              <w:jc w:val="center"/>
              <w:rPr>
                <w:rFonts w:ascii="Times New Roman" w:hAnsi="Times New Roman" w:cs="Times New Roman"/>
                <w:b/>
                <w:sz w:val="8"/>
                <w:szCs w:val="8"/>
                <w:lang w:val="ru-RU"/>
              </w:rPr>
            </w:pPr>
          </w:p>
          <w:p w:rsidR="000D6A24" w:rsidRPr="007E2514" w:rsidRDefault="000D6A24" w:rsidP="000D6A24">
            <w:pPr>
              <w:jc w:val="center"/>
              <w:rPr>
                <w:rFonts w:ascii="Times New Roman" w:hAnsi="Times New Roman" w:cs="Times New Roman"/>
                <w:b/>
                <w:sz w:val="8"/>
                <w:szCs w:val="8"/>
                <w:lang w:val="ru-RU"/>
              </w:rPr>
            </w:pPr>
          </w:p>
          <w:p w:rsidR="00AA29F6" w:rsidRPr="007E2514" w:rsidRDefault="00AA29F6" w:rsidP="000D6A24">
            <w:pPr>
              <w:jc w:val="center"/>
              <w:rPr>
                <w:rFonts w:ascii="Times New Roman" w:hAnsi="Times New Roman" w:cs="Times New Roman"/>
                <w:b/>
                <w:lang w:val="ru-RU"/>
              </w:rPr>
            </w:pPr>
            <w:proofErr w:type="spellStart"/>
            <w:r w:rsidRPr="007E2514">
              <w:rPr>
                <w:rFonts w:ascii="Times New Roman" w:hAnsi="Times New Roman" w:cs="Times New Roman"/>
                <w:b/>
              </w:rPr>
              <w:t>Этапы</w:t>
            </w:r>
            <w:proofErr w:type="spellEnd"/>
            <w:r w:rsidRPr="007E2514">
              <w:rPr>
                <w:rFonts w:ascii="Times New Roman" w:hAnsi="Times New Roman" w:cs="Times New Roman"/>
                <w:b/>
              </w:rPr>
              <w:t xml:space="preserve"> </w:t>
            </w:r>
            <w:proofErr w:type="spellStart"/>
            <w:r w:rsidRPr="007E2514">
              <w:rPr>
                <w:rFonts w:ascii="Times New Roman" w:hAnsi="Times New Roman" w:cs="Times New Roman"/>
                <w:b/>
              </w:rPr>
              <w:t>программы</w:t>
            </w:r>
            <w:proofErr w:type="spellEnd"/>
          </w:p>
          <w:p w:rsidR="000D6A24" w:rsidRPr="007E2514" w:rsidRDefault="000D6A24" w:rsidP="000D6A24">
            <w:pPr>
              <w:jc w:val="center"/>
              <w:rPr>
                <w:rFonts w:ascii="Times New Roman" w:hAnsi="Times New Roman" w:cs="Times New Roman"/>
                <w:b/>
                <w:lang w:val="ru-RU"/>
              </w:rPr>
            </w:pPr>
          </w:p>
        </w:tc>
        <w:tc>
          <w:tcPr>
            <w:tcW w:w="11255" w:type="dxa"/>
            <w:vAlign w:val="center"/>
          </w:tcPr>
          <w:p w:rsidR="00AA29F6" w:rsidRPr="007E2514" w:rsidRDefault="00AA29F6" w:rsidP="000D6A24">
            <w:pPr>
              <w:pStyle w:val="TableParagraph"/>
              <w:spacing w:line="267" w:lineRule="exact"/>
              <w:ind w:left="142"/>
              <w:jc w:val="center"/>
              <w:rPr>
                <w:b/>
                <w:lang w:val="ru-RU"/>
              </w:rPr>
            </w:pPr>
            <w:r w:rsidRPr="007E2514">
              <w:rPr>
                <w:b/>
                <w:lang w:val="ru-RU"/>
              </w:rPr>
              <w:t>Направления деятельности  (январь</w:t>
            </w:r>
            <w:r w:rsidRPr="007E2514">
              <w:rPr>
                <w:b/>
                <w:spacing w:val="-4"/>
                <w:lang w:val="ru-RU"/>
              </w:rPr>
              <w:t xml:space="preserve"> </w:t>
            </w:r>
            <w:r w:rsidRPr="007E2514">
              <w:rPr>
                <w:b/>
                <w:lang w:val="ru-RU"/>
              </w:rPr>
              <w:t>2022</w:t>
            </w:r>
            <w:r w:rsidRPr="007E2514">
              <w:rPr>
                <w:b/>
                <w:spacing w:val="-2"/>
                <w:lang w:val="ru-RU"/>
              </w:rPr>
              <w:t xml:space="preserve"> </w:t>
            </w:r>
            <w:r w:rsidRPr="007E2514">
              <w:rPr>
                <w:b/>
                <w:lang w:val="ru-RU"/>
              </w:rPr>
              <w:t>года</w:t>
            </w:r>
            <w:r w:rsidRPr="007E2514">
              <w:rPr>
                <w:b/>
                <w:spacing w:val="-2"/>
                <w:lang w:val="ru-RU"/>
              </w:rPr>
              <w:t xml:space="preserve"> </w:t>
            </w:r>
            <w:r w:rsidRPr="007E2514">
              <w:rPr>
                <w:b/>
                <w:lang w:val="ru-RU"/>
              </w:rPr>
              <w:t>–</w:t>
            </w:r>
            <w:r w:rsidRPr="007E2514">
              <w:rPr>
                <w:b/>
                <w:spacing w:val="-2"/>
                <w:lang w:val="ru-RU"/>
              </w:rPr>
              <w:t xml:space="preserve"> </w:t>
            </w:r>
            <w:r w:rsidRPr="007E2514">
              <w:rPr>
                <w:b/>
                <w:lang w:val="ru-RU"/>
              </w:rPr>
              <w:t>январь</w:t>
            </w:r>
            <w:r w:rsidRPr="007E2514">
              <w:rPr>
                <w:b/>
                <w:spacing w:val="-2"/>
                <w:lang w:val="ru-RU"/>
              </w:rPr>
              <w:t xml:space="preserve"> </w:t>
            </w:r>
            <w:r w:rsidRPr="007E2514">
              <w:rPr>
                <w:b/>
                <w:lang w:val="ru-RU"/>
              </w:rPr>
              <w:t>2023</w:t>
            </w:r>
            <w:r w:rsidRPr="007E2514">
              <w:rPr>
                <w:b/>
                <w:spacing w:val="-1"/>
                <w:lang w:val="ru-RU"/>
              </w:rPr>
              <w:t xml:space="preserve"> </w:t>
            </w:r>
            <w:r w:rsidRPr="007E2514">
              <w:rPr>
                <w:b/>
                <w:spacing w:val="-5"/>
                <w:lang w:val="ru-RU"/>
              </w:rPr>
              <w:t>года)</w:t>
            </w:r>
          </w:p>
        </w:tc>
      </w:tr>
      <w:tr w:rsidR="00AA29F6" w:rsidRPr="007E2514" w:rsidTr="00BC4A70">
        <w:tc>
          <w:tcPr>
            <w:tcW w:w="2887" w:type="dxa"/>
          </w:tcPr>
          <w:p w:rsidR="00AA29F6" w:rsidRPr="007E2514" w:rsidRDefault="00AA29F6" w:rsidP="009B2ACF">
            <w:pPr>
              <w:pStyle w:val="TableParagraph"/>
              <w:tabs>
                <w:tab w:val="left" w:pos="323"/>
              </w:tabs>
              <w:ind w:left="142" w:right="473"/>
              <w:jc w:val="center"/>
              <w:rPr>
                <w:b/>
                <w:lang w:val="ru-RU"/>
              </w:rPr>
            </w:pPr>
            <w:r w:rsidRPr="007E2514">
              <w:rPr>
                <w:b/>
                <w:lang w:val="ru-RU"/>
              </w:rPr>
              <w:t>1 этап</w:t>
            </w:r>
            <w:r w:rsidR="009B2ACF">
              <w:rPr>
                <w:b/>
                <w:lang w:val="ru-RU"/>
              </w:rPr>
              <w:t>:</w:t>
            </w:r>
          </w:p>
          <w:p w:rsidR="00AA29F6" w:rsidRPr="007E2514" w:rsidRDefault="00AA29F6" w:rsidP="00BC4A70">
            <w:pPr>
              <w:pStyle w:val="TableParagraph"/>
              <w:tabs>
                <w:tab w:val="left" w:pos="323"/>
              </w:tabs>
              <w:ind w:right="-164"/>
              <w:rPr>
                <w:spacing w:val="-6"/>
                <w:lang w:val="ru-RU"/>
              </w:rPr>
            </w:pPr>
            <w:r w:rsidRPr="007E2514">
              <w:rPr>
                <w:b/>
                <w:spacing w:val="-5"/>
                <w:lang w:val="ru-RU"/>
              </w:rPr>
              <w:t xml:space="preserve"> </w:t>
            </w:r>
            <w:r w:rsidRPr="007E2514">
              <w:rPr>
                <w:b/>
                <w:lang w:val="ru-RU"/>
              </w:rPr>
              <w:t>январь</w:t>
            </w:r>
            <w:r w:rsidR="009B2ACF">
              <w:rPr>
                <w:b/>
                <w:lang w:val="ru-RU"/>
              </w:rPr>
              <w:t xml:space="preserve"> 2022</w:t>
            </w:r>
            <w:r w:rsidRPr="007E2514">
              <w:rPr>
                <w:b/>
                <w:spacing w:val="-4"/>
                <w:lang w:val="ru-RU"/>
              </w:rPr>
              <w:t xml:space="preserve"> </w:t>
            </w:r>
            <w:r w:rsidRPr="007E2514">
              <w:rPr>
                <w:b/>
                <w:lang w:val="ru-RU"/>
              </w:rPr>
              <w:t>-</w:t>
            </w:r>
            <w:r w:rsidRPr="007E2514">
              <w:rPr>
                <w:b/>
                <w:spacing w:val="-6"/>
                <w:lang w:val="ru-RU"/>
              </w:rPr>
              <w:t xml:space="preserve"> </w:t>
            </w:r>
            <w:r w:rsidRPr="007E2514">
              <w:rPr>
                <w:b/>
                <w:lang w:val="ru-RU"/>
              </w:rPr>
              <w:t>март</w:t>
            </w:r>
            <w:r w:rsidRPr="007E2514">
              <w:rPr>
                <w:b/>
                <w:spacing w:val="-4"/>
                <w:lang w:val="ru-RU"/>
              </w:rPr>
              <w:t xml:space="preserve"> </w:t>
            </w:r>
            <w:r w:rsidRPr="007E2514">
              <w:rPr>
                <w:b/>
                <w:lang w:val="ru-RU"/>
              </w:rPr>
              <w:t>2022</w:t>
            </w:r>
            <w:r w:rsidRPr="007E2514">
              <w:rPr>
                <w:spacing w:val="-6"/>
                <w:lang w:val="ru-RU"/>
              </w:rPr>
              <w:t xml:space="preserve"> </w:t>
            </w:r>
          </w:p>
          <w:p w:rsidR="00AA29F6" w:rsidRPr="007E2514" w:rsidRDefault="00AA29F6" w:rsidP="00BC4A70">
            <w:pPr>
              <w:pStyle w:val="TableParagraph"/>
              <w:tabs>
                <w:tab w:val="left" w:pos="323"/>
              </w:tabs>
              <w:ind w:left="142" w:right="473"/>
              <w:rPr>
                <w:b/>
                <w:lang w:val="ru-RU"/>
              </w:rPr>
            </w:pPr>
          </w:p>
          <w:p w:rsidR="00AA29F6" w:rsidRPr="009B2ACF" w:rsidRDefault="00AA29F6" w:rsidP="00BC4A70">
            <w:pPr>
              <w:pStyle w:val="TableParagraph"/>
              <w:tabs>
                <w:tab w:val="left" w:pos="323"/>
              </w:tabs>
              <w:ind w:left="142" w:right="473"/>
              <w:rPr>
                <w:lang w:val="ru-RU"/>
              </w:rPr>
            </w:pPr>
            <w:r w:rsidRPr="009B2ACF">
              <w:rPr>
                <w:i/>
                <w:lang w:val="ru-RU"/>
              </w:rPr>
              <w:t>Аналитико-проектировочный</w:t>
            </w:r>
            <w:r w:rsidRPr="009B2ACF">
              <w:rPr>
                <w:lang w:val="ru-RU"/>
              </w:rPr>
              <w:t xml:space="preserve"> </w:t>
            </w:r>
          </w:p>
          <w:p w:rsidR="00AA29F6" w:rsidRPr="007E2514" w:rsidRDefault="00AA29F6" w:rsidP="00BC4A70">
            <w:pPr>
              <w:pStyle w:val="TableParagraph"/>
              <w:tabs>
                <w:tab w:val="left" w:pos="323"/>
              </w:tabs>
              <w:ind w:left="142" w:right="473"/>
              <w:rPr>
                <w:lang w:val="ru-RU"/>
              </w:rPr>
            </w:pPr>
          </w:p>
        </w:tc>
        <w:tc>
          <w:tcPr>
            <w:tcW w:w="11255" w:type="dxa"/>
          </w:tcPr>
          <w:p w:rsidR="00AA29F6" w:rsidRPr="007E2514" w:rsidRDefault="00AA29F6" w:rsidP="00BC4A70">
            <w:pPr>
              <w:pStyle w:val="TableParagraph"/>
              <w:tabs>
                <w:tab w:val="left" w:pos="323"/>
              </w:tabs>
              <w:ind w:left="142" w:right="473"/>
              <w:rPr>
                <w:sz w:val="8"/>
                <w:szCs w:val="8"/>
                <w:lang w:val="ru-RU"/>
              </w:rPr>
            </w:pPr>
            <w:r w:rsidRPr="007E2514">
              <w:rPr>
                <w:spacing w:val="-4"/>
                <w:lang w:val="ru-RU"/>
              </w:rPr>
              <w:t xml:space="preserve"> </w:t>
            </w:r>
          </w:p>
          <w:p w:rsidR="00AA29F6" w:rsidRPr="007E2514" w:rsidRDefault="00AA29F6" w:rsidP="00DC38B0">
            <w:pPr>
              <w:widowControl/>
              <w:numPr>
                <w:ilvl w:val="0"/>
                <w:numId w:val="12"/>
              </w:numPr>
              <w:shd w:val="clear" w:color="auto" w:fill="FFFFFF"/>
              <w:tabs>
                <w:tab w:val="clear" w:pos="720"/>
              </w:tabs>
              <w:autoSpaceDE/>
              <w:autoSpaceDN/>
              <w:ind w:left="439"/>
              <w:jc w:val="both"/>
              <w:rPr>
                <w:rFonts w:ascii="Times New Roman" w:hAnsi="Times New Roman" w:cs="Times New Roman"/>
                <w:lang w:val="ru-RU" w:eastAsia="ru-RU"/>
              </w:rPr>
            </w:pPr>
            <w:r w:rsidRPr="007E2514">
              <w:rPr>
                <w:rFonts w:ascii="Times New Roman" w:hAnsi="Times New Roman" w:cs="Times New Roman"/>
                <w:lang w:val="ru-RU" w:eastAsia="ru-RU"/>
              </w:rPr>
              <w:t>Разработка и принятие необходимых нормативно-правовых и распорядительных документов и локальных актов;</w:t>
            </w:r>
          </w:p>
          <w:p w:rsidR="000D6A24" w:rsidRPr="007E2514" w:rsidRDefault="000D6A24" w:rsidP="009B2ACF">
            <w:pPr>
              <w:widowControl/>
              <w:shd w:val="clear" w:color="auto" w:fill="FFFFFF"/>
              <w:autoSpaceDE/>
              <w:autoSpaceDN/>
              <w:jc w:val="both"/>
              <w:rPr>
                <w:rFonts w:ascii="Times New Roman" w:hAnsi="Times New Roman" w:cs="Times New Roman"/>
                <w:sz w:val="8"/>
                <w:szCs w:val="8"/>
                <w:lang w:val="ru-RU" w:eastAsia="ru-RU"/>
              </w:rPr>
            </w:pPr>
          </w:p>
          <w:p w:rsidR="00AA29F6" w:rsidRPr="007E2514" w:rsidRDefault="00AA29F6" w:rsidP="00DC38B0">
            <w:pPr>
              <w:widowControl/>
              <w:numPr>
                <w:ilvl w:val="0"/>
                <w:numId w:val="12"/>
              </w:numPr>
              <w:shd w:val="clear" w:color="auto" w:fill="FFFFFF"/>
              <w:tabs>
                <w:tab w:val="clear" w:pos="720"/>
              </w:tabs>
              <w:autoSpaceDE/>
              <w:autoSpaceDN/>
              <w:ind w:left="439"/>
              <w:jc w:val="both"/>
              <w:rPr>
                <w:rFonts w:ascii="Times New Roman" w:hAnsi="Times New Roman" w:cs="Times New Roman"/>
                <w:lang w:val="ru-RU" w:eastAsia="ru-RU"/>
              </w:rPr>
            </w:pPr>
            <w:r w:rsidRPr="007E2514">
              <w:rPr>
                <w:rFonts w:ascii="Times New Roman" w:hAnsi="Times New Roman" w:cs="Times New Roman"/>
                <w:lang w:val="ru-RU" w:eastAsia="ru-RU"/>
              </w:rPr>
              <w:t>Организация деятельности рабочей группы в рамках регионального проекта адресной методической помощи ШНОР (500+ (16+);</w:t>
            </w:r>
          </w:p>
          <w:p w:rsidR="000D6A24" w:rsidRPr="007E2514" w:rsidRDefault="000D6A24" w:rsidP="009B2ACF">
            <w:pPr>
              <w:widowControl/>
              <w:shd w:val="clear" w:color="auto" w:fill="FFFFFF"/>
              <w:autoSpaceDE/>
              <w:autoSpaceDN/>
              <w:jc w:val="both"/>
              <w:rPr>
                <w:rFonts w:ascii="Times New Roman" w:hAnsi="Times New Roman" w:cs="Times New Roman"/>
                <w:sz w:val="8"/>
                <w:szCs w:val="8"/>
                <w:lang w:val="ru-RU" w:eastAsia="ru-RU"/>
              </w:rPr>
            </w:pPr>
          </w:p>
          <w:p w:rsidR="00AA29F6" w:rsidRPr="009B2ACF" w:rsidRDefault="00AA29F6" w:rsidP="009B2ACF">
            <w:pPr>
              <w:widowControl/>
              <w:numPr>
                <w:ilvl w:val="0"/>
                <w:numId w:val="12"/>
              </w:numPr>
              <w:shd w:val="clear" w:color="auto" w:fill="FFFFFF"/>
              <w:tabs>
                <w:tab w:val="clear" w:pos="720"/>
              </w:tabs>
              <w:autoSpaceDE/>
              <w:autoSpaceDN/>
              <w:ind w:left="439"/>
              <w:jc w:val="both"/>
              <w:rPr>
                <w:rFonts w:ascii="Times New Roman" w:hAnsi="Times New Roman" w:cs="Times New Roman"/>
                <w:lang w:val="ru-RU" w:eastAsia="ru-RU"/>
              </w:rPr>
            </w:pPr>
            <w:r w:rsidRPr="007E2514">
              <w:rPr>
                <w:rFonts w:ascii="Times New Roman" w:hAnsi="Times New Roman" w:cs="Times New Roman"/>
                <w:spacing w:val="-5"/>
                <w:lang w:val="ru-RU"/>
              </w:rPr>
              <w:t xml:space="preserve">Самодиагностика, самоанализ образовательных результатов, </w:t>
            </w:r>
            <w:r w:rsidRPr="007E2514">
              <w:rPr>
                <w:rFonts w:ascii="Times New Roman" w:hAnsi="Times New Roman" w:cs="Times New Roman"/>
                <w:lang w:val="ru-RU"/>
              </w:rPr>
              <w:t>определение</w:t>
            </w:r>
            <w:r w:rsidRPr="007E2514">
              <w:rPr>
                <w:rFonts w:ascii="Times New Roman" w:hAnsi="Times New Roman" w:cs="Times New Roman"/>
                <w:spacing w:val="-5"/>
                <w:lang w:val="ru-RU"/>
              </w:rPr>
              <w:t xml:space="preserve"> </w:t>
            </w:r>
            <w:r w:rsidRPr="007E2514">
              <w:rPr>
                <w:rFonts w:ascii="Times New Roman" w:hAnsi="Times New Roman" w:cs="Times New Roman"/>
                <w:lang w:val="ru-RU"/>
              </w:rPr>
              <w:t>рисковых профилей и факторов риска</w:t>
            </w:r>
          </w:p>
          <w:p w:rsidR="000D6A24" w:rsidRPr="007E2514" w:rsidRDefault="000D6A24" w:rsidP="00DC38B0">
            <w:pPr>
              <w:widowControl/>
              <w:shd w:val="clear" w:color="auto" w:fill="FFFFFF"/>
              <w:autoSpaceDE/>
              <w:autoSpaceDN/>
              <w:ind w:left="439"/>
              <w:jc w:val="both"/>
              <w:rPr>
                <w:rFonts w:ascii="Times New Roman" w:hAnsi="Times New Roman" w:cs="Times New Roman"/>
                <w:sz w:val="8"/>
                <w:szCs w:val="8"/>
                <w:lang w:val="ru-RU" w:eastAsia="ru-RU"/>
              </w:rPr>
            </w:pPr>
          </w:p>
          <w:p w:rsidR="001F0F5C" w:rsidRPr="007E2514" w:rsidRDefault="00AA29F6" w:rsidP="00DC38B0">
            <w:pPr>
              <w:pStyle w:val="a7"/>
              <w:numPr>
                <w:ilvl w:val="0"/>
                <w:numId w:val="5"/>
              </w:numPr>
              <w:spacing w:before="0"/>
              <w:ind w:left="439" w:right="141"/>
              <w:jc w:val="both"/>
              <w:rPr>
                <w:lang w:val="ru-RU"/>
              </w:rPr>
            </w:pPr>
            <w:r w:rsidRPr="007E2514">
              <w:rPr>
                <w:lang w:val="ru-RU" w:eastAsia="ru-RU"/>
              </w:rPr>
              <w:t xml:space="preserve">Оценка контингента обучающихся для выявления особенностей развития детей, а также определения </w:t>
            </w:r>
            <w:r w:rsidRPr="007E2514">
              <w:rPr>
                <w:lang w:val="ru-RU"/>
              </w:rPr>
              <w:t xml:space="preserve">специфики и их особых образовательных потребностей; </w:t>
            </w:r>
          </w:p>
          <w:p w:rsidR="001F0F5C" w:rsidRPr="009B2ACF" w:rsidRDefault="001F0F5C" w:rsidP="009B2ACF">
            <w:pPr>
              <w:ind w:right="141"/>
              <w:jc w:val="both"/>
              <w:rPr>
                <w:sz w:val="8"/>
                <w:szCs w:val="8"/>
                <w:lang w:val="ru-RU"/>
              </w:rPr>
            </w:pPr>
          </w:p>
          <w:p w:rsidR="00AA29F6" w:rsidRPr="009B2ACF" w:rsidRDefault="001F0F5C" w:rsidP="009B2ACF">
            <w:pPr>
              <w:pStyle w:val="a7"/>
              <w:numPr>
                <w:ilvl w:val="0"/>
                <w:numId w:val="5"/>
              </w:numPr>
              <w:spacing w:before="0"/>
              <w:ind w:left="439" w:right="141"/>
              <w:jc w:val="both"/>
              <w:rPr>
                <w:lang w:val="ru-RU"/>
              </w:rPr>
            </w:pPr>
            <w:r w:rsidRPr="007E2514">
              <w:rPr>
                <w:lang w:val="ru-RU"/>
              </w:rPr>
              <w:t>О</w:t>
            </w:r>
            <w:r w:rsidR="00AA29F6" w:rsidRPr="007E2514">
              <w:rPr>
                <w:lang w:val="ru-RU"/>
              </w:rPr>
              <w:t>ценка образовательной среды с целью соответствия требованиям программно-методического обеспечения, материально-технической и кадровой базы;</w:t>
            </w:r>
          </w:p>
          <w:p w:rsidR="000D6A24" w:rsidRPr="007E2514" w:rsidRDefault="000D6A24" w:rsidP="00DC38B0">
            <w:pPr>
              <w:pStyle w:val="a7"/>
              <w:spacing w:before="0"/>
              <w:ind w:left="439" w:right="141" w:firstLine="0"/>
              <w:jc w:val="both"/>
              <w:rPr>
                <w:sz w:val="8"/>
                <w:szCs w:val="8"/>
                <w:lang w:val="ru-RU"/>
              </w:rPr>
            </w:pPr>
          </w:p>
          <w:p w:rsidR="00AA29F6" w:rsidRPr="007E2514" w:rsidRDefault="00AA29F6" w:rsidP="00DC38B0">
            <w:pPr>
              <w:pStyle w:val="a7"/>
              <w:numPr>
                <w:ilvl w:val="0"/>
                <w:numId w:val="5"/>
              </w:numPr>
              <w:spacing w:before="0"/>
              <w:ind w:left="439" w:right="141"/>
              <w:jc w:val="both"/>
              <w:rPr>
                <w:lang w:val="ru-RU"/>
              </w:rPr>
            </w:pPr>
            <w:r w:rsidRPr="007E2514">
              <w:rPr>
                <w:lang w:val="ru-RU"/>
              </w:rPr>
              <w:t xml:space="preserve">Изучение профессиональных затруднений педагогических работников по работе с детьми, имеющими низкую учебную мотивацию и проектирование индивидуальных образовательных маршрутов, курсов повышения квалификации для профессионального развития педагогов с целью обеспечения по выявленным затруднениям индивидуальной профессиональной курсовой подготовки и персональной методической </w:t>
            </w:r>
            <w:proofErr w:type="gramStart"/>
            <w:r w:rsidRPr="007E2514">
              <w:rPr>
                <w:lang w:val="ru-RU"/>
              </w:rPr>
              <w:t>помощи</w:t>
            </w:r>
            <w:proofErr w:type="gramEnd"/>
            <w:r w:rsidRPr="007E2514">
              <w:rPr>
                <w:lang w:val="ru-RU"/>
              </w:rPr>
              <w:t xml:space="preserve"> педагогическим работникам по повышению учебной мотивации обучающихся;</w:t>
            </w:r>
          </w:p>
          <w:p w:rsidR="000D6A24" w:rsidRPr="007E2514" w:rsidRDefault="000D6A24" w:rsidP="009B2ACF">
            <w:pPr>
              <w:ind w:right="141"/>
              <w:jc w:val="both"/>
              <w:rPr>
                <w:rFonts w:ascii="Times New Roman" w:hAnsi="Times New Roman" w:cs="Times New Roman"/>
                <w:sz w:val="8"/>
                <w:szCs w:val="8"/>
                <w:lang w:val="ru-RU"/>
              </w:rPr>
            </w:pPr>
          </w:p>
          <w:p w:rsidR="00AA29F6" w:rsidRPr="007E2514" w:rsidRDefault="00AA29F6" w:rsidP="00DC38B0">
            <w:pPr>
              <w:widowControl/>
              <w:numPr>
                <w:ilvl w:val="0"/>
                <w:numId w:val="12"/>
              </w:numPr>
              <w:shd w:val="clear" w:color="auto" w:fill="FFFFFF"/>
              <w:tabs>
                <w:tab w:val="clear" w:pos="720"/>
              </w:tabs>
              <w:autoSpaceDE/>
              <w:autoSpaceDN/>
              <w:ind w:left="439"/>
              <w:jc w:val="both"/>
              <w:rPr>
                <w:rFonts w:ascii="Times New Roman" w:hAnsi="Times New Roman" w:cs="Times New Roman"/>
                <w:lang w:val="ru-RU" w:eastAsia="ru-RU"/>
              </w:rPr>
            </w:pPr>
            <w:r w:rsidRPr="007E2514">
              <w:rPr>
                <w:rFonts w:ascii="Times New Roman" w:hAnsi="Times New Roman" w:cs="Times New Roman"/>
                <w:lang w:val="ru-RU" w:eastAsia="ru-RU"/>
              </w:rPr>
              <w:t>Изучение инновационных методик обучения детей с низкой учебной мотивацией и/или рисками учебной неуспешности;</w:t>
            </w:r>
          </w:p>
          <w:p w:rsidR="00AA29F6" w:rsidRPr="007E2514" w:rsidRDefault="00AA29F6" w:rsidP="00DC38B0">
            <w:pPr>
              <w:widowControl/>
              <w:shd w:val="clear" w:color="auto" w:fill="FFFFFF"/>
              <w:autoSpaceDE/>
              <w:autoSpaceDN/>
              <w:ind w:left="439"/>
              <w:jc w:val="both"/>
              <w:rPr>
                <w:rFonts w:ascii="Times New Roman" w:hAnsi="Times New Roman" w:cs="Times New Roman"/>
                <w:sz w:val="8"/>
                <w:szCs w:val="8"/>
                <w:lang w:val="ru-RU" w:eastAsia="ru-RU"/>
              </w:rPr>
            </w:pPr>
          </w:p>
          <w:p w:rsidR="000D6A24" w:rsidRPr="007E2514" w:rsidRDefault="000D6A24" w:rsidP="00DC38B0">
            <w:pPr>
              <w:widowControl/>
              <w:shd w:val="clear" w:color="auto" w:fill="FFFFFF"/>
              <w:autoSpaceDE/>
              <w:autoSpaceDN/>
              <w:ind w:left="439"/>
              <w:jc w:val="both"/>
              <w:rPr>
                <w:rFonts w:ascii="Times New Roman" w:hAnsi="Times New Roman" w:cs="Times New Roman"/>
                <w:sz w:val="8"/>
                <w:szCs w:val="8"/>
                <w:lang w:val="ru-RU" w:eastAsia="ru-RU"/>
              </w:rPr>
            </w:pPr>
          </w:p>
          <w:p w:rsidR="00AA29F6" w:rsidRPr="007E2514" w:rsidRDefault="00AA29F6" w:rsidP="00DC38B0">
            <w:pPr>
              <w:widowControl/>
              <w:numPr>
                <w:ilvl w:val="0"/>
                <w:numId w:val="12"/>
              </w:numPr>
              <w:shd w:val="clear" w:color="auto" w:fill="FFFFFF"/>
              <w:tabs>
                <w:tab w:val="clear" w:pos="720"/>
              </w:tabs>
              <w:autoSpaceDE/>
              <w:autoSpaceDN/>
              <w:ind w:left="439"/>
              <w:jc w:val="both"/>
              <w:rPr>
                <w:rFonts w:ascii="Times New Roman" w:hAnsi="Times New Roman" w:cs="Times New Roman"/>
                <w:lang w:val="ru-RU" w:eastAsia="ru-RU"/>
              </w:rPr>
            </w:pPr>
            <w:r w:rsidRPr="007E2514">
              <w:rPr>
                <w:rFonts w:ascii="Times New Roman" w:hAnsi="Times New Roman" w:cs="Times New Roman"/>
                <w:lang w:val="ru-RU" w:eastAsia="ru-RU"/>
              </w:rPr>
              <w:t xml:space="preserve">Разработка критериев и показателей эффективности </w:t>
            </w:r>
            <w:proofErr w:type="gramStart"/>
            <w:r w:rsidRPr="007E2514">
              <w:rPr>
                <w:rFonts w:ascii="Times New Roman" w:hAnsi="Times New Roman" w:cs="Times New Roman"/>
                <w:lang w:val="ru-RU" w:eastAsia="ru-RU"/>
              </w:rPr>
              <w:t>развития</w:t>
            </w:r>
            <w:proofErr w:type="gramEnd"/>
            <w:r w:rsidRPr="007E2514">
              <w:rPr>
                <w:rFonts w:ascii="Times New Roman" w:hAnsi="Times New Roman" w:cs="Times New Roman"/>
                <w:lang w:val="ru-RU" w:eastAsia="ru-RU"/>
              </w:rPr>
              <w:t xml:space="preserve"> обучающихся с учебной неуспешностью и/или с низкой учебной мотивацией.</w:t>
            </w:r>
          </w:p>
          <w:p w:rsidR="00AA29F6" w:rsidRPr="007E2514" w:rsidRDefault="00AA29F6" w:rsidP="00DC38B0">
            <w:pPr>
              <w:widowControl/>
              <w:shd w:val="clear" w:color="auto" w:fill="FFFFFF"/>
              <w:autoSpaceDE/>
              <w:autoSpaceDN/>
              <w:ind w:left="439"/>
              <w:jc w:val="both"/>
              <w:rPr>
                <w:rFonts w:ascii="Times New Roman" w:hAnsi="Times New Roman" w:cs="Times New Roman"/>
                <w:sz w:val="8"/>
                <w:szCs w:val="8"/>
                <w:lang w:val="ru-RU" w:eastAsia="ru-RU"/>
              </w:rPr>
            </w:pPr>
          </w:p>
          <w:p w:rsidR="00AA29F6" w:rsidRPr="007E2514" w:rsidRDefault="00AA29F6" w:rsidP="00BC4A70">
            <w:pPr>
              <w:shd w:val="clear" w:color="auto" w:fill="FFFFFF"/>
              <w:jc w:val="both"/>
              <w:rPr>
                <w:rFonts w:ascii="Times New Roman" w:hAnsi="Times New Roman" w:cs="Times New Roman"/>
                <w:i/>
                <w:iCs/>
                <w:u w:val="single"/>
                <w:lang w:val="ru-RU" w:eastAsia="ru-RU"/>
              </w:rPr>
            </w:pPr>
            <w:proofErr w:type="spellStart"/>
            <w:r w:rsidRPr="007E2514">
              <w:rPr>
                <w:rFonts w:ascii="Times New Roman" w:hAnsi="Times New Roman" w:cs="Times New Roman"/>
                <w:iCs/>
                <w:u w:val="single"/>
                <w:lang w:eastAsia="ru-RU"/>
              </w:rPr>
              <w:t>Результат</w:t>
            </w:r>
            <w:proofErr w:type="spellEnd"/>
            <w:r w:rsidRPr="007E2514">
              <w:rPr>
                <w:rFonts w:ascii="Times New Roman" w:hAnsi="Times New Roman" w:cs="Times New Roman"/>
                <w:i/>
                <w:iCs/>
                <w:u w:val="single"/>
                <w:lang w:eastAsia="ru-RU"/>
              </w:rPr>
              <w:t>:</w:t>
            </w:r>
          </w:p>
          <w:p w:rsidR="000D6A24" w:rsidRPr="007E2514" w:rsidRDefault="000D6A24" w:rsidP="00BC4A70">
            <w:pPr>
              <w:shd w:val="clear" w:color="auto" w:fill="FFFFFF"/>
              <w:jc w:val="both"/>
              <w:rPr>
                <w:rFonts w:ascii="Times New Roman" w:hAnsi="Times New Roman" w:cs="Times New Roman"/>
                <w:sz w:val="8"/>
                <w:szCs w:val="8"/>
                <w:u w:val="single"/>
                <w:lang w:val="ru-RU" w:eastAsia="ru-RU"/>
              </w:rPr>
            </w:pPr>
          </w:p>
          <w:p w:rsidR="00AA29F6" w:rsidRPr="007E2514" w:rsidRDefault="00AA29F6" w:rsidP="00DC38B0">
            <w:pPr>
              <w:widowControl/>
              <w:numPr>
                <w:ilvl w:val="0"/>
                <w:numId w:val="12"/>
              </w:numPr>
              <w:shd w:val="clear" w:color="auto" w:fill="FFFFFF"/>
              <w:tabs>
                <w:tab w:val="clear" w:pos="720"/>
                <w:tab w:val="num" w:pos="439"/>
              </w:tabs>
              <w:autoSpaceDE/>
              <w:autoSpaceDN/>
              <w:ind w:left="439"/>
              <w:jc w:val="both"/>
              <w:rPr>
                <w:rFonts w:ascii="Times New Roman" w:hAnsi="Times New Roman" w:cs="Times New Roman"/>
                <w:lang w:eastAsia="ru-RU"/>
              </w:rPr>
            </w:pPr>
            <w:proofErr w:type="spellStart"/>
            <w:r w:rsidRPr="007E2514">
              <w:rPr>
                <w:rFonts w:ascii="Times New Roman" w:hAnsi="Times New Roman" w:cs="Times New Roman"/>
                <w:lang w:eastAsia="ru-RU"/>
              </w:rPr>
              <w:t>Концепция</w:t>
            </w:r>
            <w:proofErr w:type="spellEnd"/>
            <w:r w:rsidRPr="007E2514">
              <w:rPr>
                <w:rFonts w:ascii="Times New Roman" w:hAnsi="Times New Roman" w:cs="Times New Roman"/>
                <w:lang w:eastAsia="ru-RU"/>
              </w:rPr>
              <w:t xml:space="preserve"> </w:t>
            </w:r>
            <w:proofErr w:type="spellStart"/>
            <w:r w:rsidRPr="007E2514">
              <w:rPr>
                <w:rFonts w:ascii="Times New Roman" w:hAnsi="Times New Roman" w:cs="Times New Roman"/>
                <w:lang w:eastAsia="ru-RU"/>
              </w:rPr>
              <w:t>развития</w:t>
            </w:r>
            <w:proofErr w:type="spellEnd"/>
            <w:r w:rsidRPr="007E2514">
              <w:rPr>
                <w:rFonts w:ascii="Times New Roman" w:hAnsi="Times New Roman" w:cs="Times New Roman"/>
                <w:lang w:eastAsia="ru-RU"/>
              </w:rPr>
              <w:t xml:space="preserve"> МБОУ СОШ №2;</w:t>
            </w:r>
          </w:p>
          <w:p w:rsidR="000D6A24" w:rsidRPr="007E2514" w:rsidRDefault="000D6A24" w:rsidP="000D6A24">
            <w:pPr>
              <w:widowControl/>
              <w:shd w:val="clear" w:color="auto" w:fill="FFFFFF"/>
              <w:autoSpaceDE/>
              <w:autoSpaceDN/>
              <w:ind w:left="439"/>
              <w:jc w:val="both"/>
              <w:rPr>
                <w:rFonts w:ascii="Times New Roman" w:hAnsi="Times New Roman" w:cs="Times New Roman"/>
                <w:sz w:val="8"/>
                <w:szCs w:val="8"/>
                <w:lang w:eastAsia="ru-RU"/>
              </w:rPr>
            </w:pPr>
          </w:p>
          <w:p w:rsidR="00AA29F6" w:rsidRPr="007E2514" w:rsidRDefault="00DC38B0" w:rsidP="00DC38B0">
            <w:pPr>
              <w:widowControl/>
              <w:numPr>
                <w:ilvl w:val="0"/>
                <w:numId w:val="12"/>
              </w:numPr>
              <w:shd w:val="clear" w:color="auto" w:fill="FFFFFF"/>
              <w:tabs>
                <w:tab w:val="clear" w:pos="720"/>
                <w:tab w:val="num" w:pos="439"/>
              </w:tabs>
              <w:autoSpaceDE/>
              <w:autoSpaceDN/>
              <w:ind w:left="439"/>
              <w:jc w:val="both"/>
              <w:rPr>
                <w:rFonts w:ascii="Times New Roman" w:hAnsi="Times New Roman" w:cs="Times New Roman"/>
                <w:lang w:val="ru-RU" w:eastAsia="ru-RU"/>
              </w:rPr>
            </w:pPr>
            <w:r w:rsidRPr="007E2514">
              <w:rPr>
                <w:rFonts w:ascii="Times New Roman" w:hAnsi="Times New Roman" w:cs="Times New Roman"/>
                <w:spacing w:val="-4"/>
                <w:lang w:val="ru-RU"/>
              </w:rPr>
              <w:t>Среднесрочная/</w:t>
            </w:r>
            <w:r w:rsidR="00AA29F6" w:rsidRPr="007E2514">
              <w:rPr>
                <w:rFonts w:ascii="Times New Roman" w:hAnsi="Times New Roman" w:cs="Times New Roman"/>
                <w:spacing w:val="-4"/>
                <w:lang w:val="ru-RU"/>
              </w:rPr>
              <w:t>Антирисковая программа комплекса мер по снижению рисков неуспешности.</w:t>
            </w:r>
          </w:p>
          <w:p w:rsidR="00AA29F6" w:rsidRPr="007E2514" w:rsidRDefault="00AA29F6" w:rsidP="00BC4A70">
            <w:pPr>
              <w:widowControl/>
              <w:shd w:val="clear" w:color="auto" w:fill="FFFFFF"/>
              <w:autoSpaceDE/>
              <w:autoSpaceDN/>
              <w:ind w:left="720"/>
              <w:jc w:val="both"/>
              <w:rPr>
                <w:rFonts w:ascii="Times New Roman" w:hAnsi="Times New Roman" w:cs="Times New Roman"/>
                <w:sz w:val="8"/>
                <w:szCs w:val="8"/>
                <w:lang w:val="ru-RU" w:eastAsia="ru-RU"/>
              </w:rPr>
            </w:pPr>
          </w:p>
        </w:tc>
      </w:tr>
      <w:tr w:rsidR="00AA29F6" w:rsidRPr="007E2514" w:rsidTr="00BC4A70">
        <w:trPr>
          <w:trHeight w:val="5090"/>
        </w:trPr>
        <w:tc>
          <w:tcPr>
            <w:tcW w:w="2887" w:type="dxa"/>
          </w:tcPr>
          <w:p w:rsidR="00AA29F6" w:rsidRPr="007E2514" w:rsidRDefault="00AA29F6" w:rsidP="009B2ACF">
            <w:pPr>
              <w:pStyle w:val="TableParagraph"/>
              <w:tabs>
                <w:tab w:val="left" w:pos="323"/>
              </w:tabs>
              <w:ind w:right="340"/>
              <w:jc w:val="center"/>
              <w:rPr>
                <w:b/>
                <w:spacing w:val="-3"/>
                <w:lang w:val="ru-RU"/>
              </w:rPr>
            </w:pPr>
            <w:r w:rsidRPr="007E2514">
              <w:rPr>
                <w:b/>
                <w:lang w:val="ru-RU"/>
              </w:rPr>
              <w:t>2 этап</w:t>
            </w:r>
            <w:r w:rsidR="009B2ACF">
              <w:rPr>
                <w:b/>
                <w:lang w:val="ru-RU"/>
              </w:rPr>
              <w:t>:</w:t>
            </w:r>
          </w:p>
          <w:p w:rsidR="00AA29F6" w:rsidRPr="007E2514" w:rsidRDefault="00AA29F6" w:rsidP="009B2ACF">
            <w:pPr>
              <w:pStyle w:val="TableParagraph"/>
              <w:tabs>
                <w:tab w:val="left" w:pos="323"/>
              </w:tabs>
              <w:ind w:left="-76" w:right="-88"/>
              <w:rPr>
                <w:b/>
                <w:spacing w:val="-3"/>
                <w:lang w:val="ru-RU"/>
              </w:rPr>
            </w:pPr>
            <w:r w:rsidRPr="007E2514">
              <w:rPr>
                <w:b/>
                <w:lang w:val="ru-RU"/>
              </w:rPr>
              <w:t>апрель</w:t>
            </w:r>
            <w:r w:rsidRPr="007E2514">
              <w:rPr>
                <w:b/>
                <w:spacing w:val="-4"/>
                <w:lang w:val="ru-RU"/>
              </w:rPr>
              <w:t xml:space="preserve"> </w:t>
            </w:r>
            <w:r w:rsidRPr="007E2514">
              <w:rPr>
                <w:b/>
                <w:lang w:val="ru-RU"/>
              </w:rPr>
              <w:t>2022</w:t>
            </w:r>
            <w:r w:rsidRPr="007E2514">
              <w:rPr>
                <w:b/>
                <w:spacing w:val="-2"/>
                <w:lang w:val="ru-RU"/>
              </w:rPr>
              <w:t xml:space="preserve"> </w:t>
            </w:r>
            <w:r w:rsidRPr="007E2514">
              <w:rPr>
                <w:b/>
                <w:lang w:val="ru-RU"/>
              </w:rPr>
              <w:t>-</w:t>
            </w:r>
            <w:r w:rsidRPr="007E2514">
              <w:rPr>
                <w:b/>
                <w:spacing w:val="40"/>
                <w:lang w:val="ru-RU"/>
              </w:rPr>
              <w:t xml:space="preserve"> </w:t>
            </w:r>
            <w:r w:rsidRPr="007E2514">
              <w:rPr>
                <w:b/>
                <w:lang w:val="ru-RU"/>
              </w:rPr>
              <w:t>декабрь</w:t>
            </w:r>
            <w:r w:rsidRPr="007E2514">
              <w:rPr>
                <w:b/>
                <w:spacing w:val="-3"/>
                <w:lang w:val="ru-RU"/>
              </w:rPr>
              <w:t xml:space="preserve"> </w:t>
            </w:r>
            <w:r w:rsidRPr="007E2514">
              <w:rPr>
                <w:b/>
                <w:lang w:val="ru-RU"/>
              </w:rPr>
              <w:t>2022</w:t>
            </w:r>
            <w:r w:rsidRPr="007E2514">
              <w:rPr>
                <w:b/>
                <w:spacing w:val="-3"/>
                <w:lang w:val="ru-RU"/>
              </w:rPr>
              <w:t xml:space="preserve"> </w:t>
            </w:r>
          </w:p>
          <w:p w:rsidR="00AA29F6" w:rsidRPr="007E2514" w:rsidRDefault="00AA29F6" w:rsidP="00BC4A70">
            <w:pPr>
              <w:pStyle w:val="TableParagraph"/>
              <w:tabs>
                <w:tab w:val="left" w:pos="323"/>
              </w:tabs>
              <w:ind w:right="340"/>
              <w:rPr>
                <w:b/>
                <w:spacing w:val="-3"/>
                <w:lang w:val="ru-RU"/>
              </w:rPr>
            </w:pPr>
          </w:p>
          <w:p w:rsidR="00AA29F6" w:rsidRPr="009B2ACF" w:rsidRDefault="009B2ACF" w:rsidP="009B2ACF">
            <w:pPr>
              <w:pStyle w:val="TableParagraph"/>
              <w:tabs>
                <w:tab w:val="left" w:pos="323"/>
              </w:tabs>
              <w:ind w:right="340"/>
              <w:jc w:val="center"/>
              <w:rPr>
                <w:i/>
                <w:lang w:val="ru-RU"/>
              </w:rPr>
            </w:pPr>
            <w:r>
              <w:rPr>
                <w:i/>
                <w:lang w:val="ru-RU"/>
              </w:rPr>
              <w:t>Реализующий</w:t>
            </w:r>
          </w:p>
          <w:p w:rsidR="00AA29F6" w:rsidRPr="007E2514" w:rsidRDefault="00AA29F6" w:rsidP="00BC4A70">
            <w:pPr>
              <w:pStyle w:val="TableParagraph"/>
              <w:tabs>
                <w:tab w:val="left" w:pos="323"/>
              </w:tabs>
              <w:ind w:right="340"/>
              <w:rPr>
                <w:lang w:val="ru-RU"/>
              </w:rPr>
            </w:pPr>
          </w:p>
          <w:p w:rsidR="00AA29F6" w:rsidRPr="007E2514" w:rsidRDefault="00AA29F6" w:rsidP="00BC4A70">
            <w:pPr>
              <w:pStyle w:val="TableParagraph"/>
              <w:tabs>
                <w:tab w:val="left" w:pos="323"/>
              </w:tabs>
              <w:ind w:left="142" w:right="340"/>
              <w:rPr>
                <w:lang w:val="ru-RU"/>
              </w:rPr>
            </w:pPr>
          </w:p>
        </w:tc>
        <w:tc>
          <w:tcPr>
            <w:tcW w:w="11255" w:type="dxa"/>
          </w:tcPr>
          <w:p w:rsidR="000D6A24" w:rsidRPr="007E2514" w:rsidRDefault="000D6A24" w:rsidP="000D6A24">
            <w:pPr>
              <w:pStyle w:val="TableParagraph"/>
              <w:tabs>
                <w:tab w:val="left" w:pos="323"/>
              </w:tabs>
              <w:ind w:left="439" w:right="340"/>
              <w:rPr>
                <w:sz w:val="8"/>
                <w:szCs w:val="8"/>
                <w:lang w:val="ru-RU"/>
              </w:rPr>
            </w:pPr>
          </w:p>
          <w:p w:rsidR="00AA29F6" w:rsidRPr="007E2514" w:rsidRDefault="000D6A24" w:rsidP="00DC38B0">
            <w:pPr>
              <w:pStyle w:val="TableParagraph"/>
              <w:numPr>
                <w:ilvl w:val="0"/>
                <w:numId w:val="14"/>
              </w:numPr>
              <w:tabs>
                <w:tab w:val="left" w:pos="323"/>
              </w:tabs>
              <w:ind w:left="439" w:right="340"/>
              <w:rPr>
                <w:lang w:val="ru-RU"/>
              </w:rPr>
            </w:pPr>
            <w:r w:rsidRPr="007E2514">
              <w:rPr>
                <w:lang w:val="ru-RU"/>
              </w:rPr>
              <w:t xml:space="preserve">  </w:t>
            </w:r>
            <w:r w:rsidR="00AA29F6" w:rsidRPr="007E2514">
              <w:rPr>
                <w:lang w:val="ru-RU"/>
              </w:rPr>
              <w:t>Реализация</w:t>
            </w:r>
            <w:r w:rsidR="00AA29F6" w:rsidRPr="007E2514">
              <w:rPr>
                <w:spacing w:val="-3"/>
                <w:lang w:val="ru-RU"/>
              </w:rPr>
              <w:t xml:space="preserve"> </w:t>
            </w:r>
            <w:r w:rsidR="00AA29F6" w:rsidRPr="007E2514">
              <w:rPr>
                <w:lang w:val="ru-RU"/>
              </w:rPr>
              <w:t>комплекса</w:t>
            </w:r>
            <w:r w:rsidR="00AA29F6" w:rsidRPr="007E2514">
              <w:rPr>
                <w:spacing w:val="-4"/>
                <w:lang w:val="ru-RU"/>
              </w:rPr>
              <w:t xml:space="preserve"> </w:t>
            </w:r>
            <w:r w:rsidR="00AA29F6" w:rsidRPr="007E2514">
              <w:rPr>
                <w:lang w:val="ru-RU"/>
              </w:rPr>
              <w:t xml:space="preserve">мер </w:t>
            </w:r>
            <w:r w:rsidR="00AA29F6" w:rsidRPr="007E2514">
              <w:rPr>
                <w:spacing w:val="-4"/>
                <w:lang w:val="ru-RU"/>
              </w:rPr>
              <w:t>по снижению рисков неуспешности</w:t>
            </w:r>
            <w:r w:rsidR="00AA29F6" w:rsidRPr="007E2514">
              <w:rPr>
                <w:lang w:val="ru-RU"/>
              </w:rPr>
              <w:t xml:space="preserve"> обучающихся (дорожная карта);</w:t>
            </w:r>
          </w:p>
          <w:p w:rsidR="000D6A24" w:rsidRPr="007E2514" w:rsidRDefault="000D6A24" w:rsidP="00703ED9">
            <w:pPr>
              <w:pStyle w:val="TableParagraph"/>
              <w:tabs>
                <w:tab w:val="left" w:pos="323"/>
              </w:tabs>
              <w:ind w:right="340"/>
              <w:rPr>
                <w:sz w:val="8"/>
                <w:szCs w:val="8"/>
                <w:lang w:val="ru-RU"/>
              </w:rPr>
            </w:pPr>
          </w:p>
          <w:p w:rsidR="00AA29F6" w:rsidRPr="007E2514" w:rsidRDefault="00AA29F6" w:rsidP="00DC38B0">
            <w:pPr>
              <w:pStyle w:val="a7"/>
              <w:widowControl/>
              <w:numPr>
                <w:ilvl w:val="0"/>
                <w:numId w:val="13"/>
              </w:numPr>
              <w:shd w:val="clear" w:color="auto" w:fill="FFFFFF"/>
              <w:autoSpaceDE/>
              <w:autoSpaceDN/>
              <w:spacing w:before="0"/>
              <w:ind w:left="439"/>
              <w:jc w:val="both"/>
              <w:rPr>
                <w:lang w:val="ru-RU" w:eastAsia="ru-RU"/>
              </w:rPr>
            </w:pPr>
            <w:r w:rsidRPr="007E2514">
              <w:rPr>
                <w:lang w:val="ru-RU" w:eastAsia="ru-RU"/>
              </w:rPr>
              <w:t>Системные преобразования в методах, приёмах и подходах к обучению и развитию обучающихся с учебной неуспешностью и/или с низкой учебной мотивацией;</w:t>
            </w:r>
          </w:p>
          <w:p w:rsidR="000D6A24" w:rsidRPr="00703ED9" w:rsidRDefault="000D6A24" w:rsidP="00703ED9">
            <w:pPr>
              <w:widowControl/>
              <w:shd w:val="clear" w:color="auto" w:fill="FFFFFF"/>
              <w:autoSpaceDE/>
              <w:autoSpaceDN/>
              <w:jc w:val="both"/>
              <w:rPr>
                <w:sz w:val="8"/>
                <w:szCs w:val="8"/>
                <w:lang w:val="ru-RU" w:eastAsia="ru-RU"/>
              </w:rPr>
            </w:pPr>
          </w:p>
          <w:p w:rsidR="00AA29F6" w:rsidRPr="007E2514" w:rsidRDefault="00AA29F6" w:rsidP="00DC38B0">
            <w:pPr>
              <w:pStyle w:val="a7"/>
              <w:widowControl/>
              <w:numPr>
                <w:ilvl w:val="0"/>
                <w:numId w:val="13"/>
              </w:numPr>
              <w:shd w:val="clear" w:color="auto" w:fill="FFFFFF"/>
              <w:autoSpaceDE/>
              <w:autoSpaceDN/>
              <w:spacing w:before="0"/>
              <w:ind w:left="439"/>
              <w:jc w:val="both"/>
              <w:rPr>
                <w:lang w:val="ru-RU" w:eastAsia="ru-RU"/>
              </w:rPr>
            </w:pPr>
            <w:r w:rsidRPr="007E2514">
              <w:rPr>
                <w:lang w:val="ru-RU" w:eastAsia="ru-RU"/>
              </w:rPr>
              <w:t xml:space="preserve">Освоение и внедрение новых образовательных технологий для обучения и </w:t>
            </w:r>
            <w:proofErr w:type="gramStart"/>
            <w:r w:rsidRPr="007E2514">
              <w:rPr>
                <w:lang w:val="ru-RU" w:eastAsia="ru-RU"/>
              </w:rPr>
              <w:t>развития</w:t>
            </w:r>
            <w:proofErr w:type="gramEnd"/>
            <w:r w:rsidRPr="007E2514">
              <w:rPr>
                <w:lang w:val="ru-RU" w:eastAsia="ru-RU"/>
              </w:rPr>
              <w:t xml:space="preserve"> обучающихся с учебной неуспешностью и/или с низкой учебной мотивацией;</w:t>
            </w:r>
          </w:p>
          <w:p w:rsidR="000D6A24" w:rsidRPr="007E2514" w:rsidRDefault="000D6A24" w:rsidP="00703ED9">
            <w:pPr>
              <w:widowControl/>
              <w:shd w:val="clear" w:color="auto" w:fill="FFFFFF"/>
              <w:autoSpaceDE/>
              <w:autoSpaceDN/>
              <w:jc w:val="both"/>
              <w:rPr>
                <w:rFonts w:ascii="Times New Roman" w:hAnsi="Times New Roman" w:cs="Times New Roman"/>
                <w:sz w:val="8"/>
                <w:szCs w:val="8"/>
                <w:lang w:val="ru-RU" w:eastAsia="ru-RU"/>
              </w:rPr>
            </w:pPr>
          </w:p>
          <w:p w:rsidR="00AA29F6" w:rsidRPr="00703ED9" w:rsidRDefault="00AA29F6" w:rsidP="00703ED9">
            <w:pPr>
              <w:pStyle w:val="a7"/>
              <w:widowControl/>
              <w:numPr>
                <w:ilvl w:val="0"/>
                <w:numId w:val="13"/>
              </w:numPr>
              <w:shd w:val="clear" w:color="auto" w:fill="FFFFFF"/>
              <w:autoSpaceDE/>
              <w:autoSpaceDN/>
              <w:spacing w:before="0"/>
              <w:ind w:left="439"/>
              <w:jc w:val="both"/>
              <w:rPr>
                <w:lang w:val="ru-RU" w:eastAsia="ru-RU"/>
              </w:rPr>
            </w:pPr>
            <w:r w:rsidRPr="007E2514">
              <w:rPr>
                <w:lang w:val="ru-RU" w:eastAsia="ru-RU"/>
              </w:rPr>
              <w:t>Реализация системы мониторинга, диагностики, апробация новых форм оценивания УУД обучающихся, учебных и личностных достижений, функциональной грамотности обучающихся;</w:t>
            </w:r>
          </w:p>
          <w:p w:rsidR="000D6A24" w:rsidRPr="007E2514" w:rsidRDefault="000D6A24" w:rsidP="00DC38B0">
            <w:pPr>
              <w:widowControl/>
              <w:shd w:val="clear" w:color="auto" w:fill="FFFFFF"/>
              <w:autoSpaceDE/>
              <w:autoSpaceDN/>
              <w:ind w:left="439"/>
              <w:jc w:val="both"/>
              <w:rPr>
                <w:rFonts w:ascii="Times New Roman" w:hAnsi="Times New Roman" w:cs="Times New Roman"/>
                <w:sz w:val="8"/>
                <w:szCs w:val="8"/>
                <w:lang w:val="ru-RU" w:eastAsia="ru-RU"/>
              </w:rPr>
            </w:pPr>
          </w:p>
          <w:p w:rsidR="00AA29F6" w:rsidRPr="007E2514" w:rsidRDefault="00AA29F6" w:rsidP="00DC38B0">
            <w:pPr>
              <w:pStyle w:val="a7"/>
              <w:widowControl/>
              <w:numPr>
                <w:ilvl w:val="0"/>
                <w:numId w:val="13"/>
              </w:numPr>
              <w:shd w:val="clear" w:color="auto" w:fill="FFFFFF"/>
              <w:autoSpaceDE/>
              <w:autoSpaceDN/>
              <w:spacing w:before="0"/>
              <w:ind w:left="439"/>
              <w:jc w:val="both"/>
              <w:rPr>
                <w:lang w:val="ru-RU" w:eastAsia="ru-RU"/>
              </w:rPr>
            </w:pPr>
            <w:r w:rsidRPr="007E2514">
              <w:rPr>
                <w:lang w:val="ru-RU" w:eastAsia="ru-RU"/>
              </w:rPr>
              <w:t xml:space="preserve">Совершенствование работы психолого-педагогического сопровождения и социализации </w:t>
            </w:r>
            <w:proofErr w:type="gramStart"/>
            <w:r w:rsidRPr="007E2514">
              <w:rPr>
                <w:lang w:val="ru-RU" w:eastAsia="ru-RU"/>
              </w:rPr>
              <w:t>обучающихся</w:t>
            </w:r>
            <w:proofErr w:type="gramEnd"/>
            <w:r w:rsidRPr="007E2514">
              <w:rPr>
                <w:lang w:val="ru-RU" w:eastAsia="ru-RU"/>
              </w:rPr>
              <w:t>;</w:t>
            </w:r>
          </w:p>
          <w:p w:rsidR="000D6A24" w:rsidRPr="007E2514" w:rsidRDefault="000D6A24" w:rsidP="00703ED9">
            <w:pPr>
              <w:widowControl/>
              <w:shd w:val="clear" w:color="auto" w:fill="FFFFFF"/>
              <w:autoSpaceDE/>
              <w:autoSpaceDN/>
              <w:jc w:val="both"/>
              <w:rPr>
                <w:rFonts w:ascii="Times New Roman" w:hAnsi="Times New Roman" w:cs="Times New Roman"/>
                <w:sz w:val="8"/>
                <w:szCs w:val="8"/>
                <w:lang w:val="ru-RU" w:eastAsia="ru-RU"/>
              </w:rPr>
            </w:pPr>
          </w:p>
          <w:p w:rsidR="00AA29F6" w:rsidRPr="007E2514" w:rsidRDefault="00AA29F6" w:rsidP="00DC38B0">
            <w:pPr>
              <w:pStyle w:val="a7"/>
              <w:widowControl/>
              <w:numPr>
                <w:ilvl w:val="0"/>
                <w:numId w:val="13"/>
              </w:numPr>
              <w:shd w:val="clear" w:color="auto" w:fill="FFFFFF"/>
              <w:autoSpaceDE/>
              <w:autoSpaceDN/>
              <w:spacing w:before="0"/>
              <w:ind w:left="439"/>
              <w:jc w:val="both"/>
              <w:rPr>
                <w:lang w:val="ru-RU" w:eastAsia="ru-RU"/>
              </w:rPr>
            </w:pPr>
            <w:r w:rsidRPr="007E2514">
              <w:rPr>
                <w:lang w:val="ru-RU" w:eastAsia="ru-RU"/>
              </w:rPr>
              <w:t>Повышение профессионального уровня педагогов в соответствие с планом;</w:t>
            </w:r>
          </w:p>
          <w:p w:rsidR="000D6A24" w:rsidRPr="007E2514" w:rsidRDefault="000D6A24" w:rsidP="000D6A24">
            <w:pPr>
              <w:rPr>
                <w:sz w:val="8"/>
                <w:szCs w:val="8"/>
                <w:lang w:val="ru-RU" w:eastAsia="ru-RU"/>
              </w:rPr>
            </w:pPr>
          </w:p>
          <w:p w:rsidR="00AA29F6" w:rsidRPr="007E2514" w:rsidRDefault="00AA29F6" w:rsidP="000D6A24">
            <w:pPr>
              <w:pStyle w:val="a7"/>
              <w:widowControl/>
              <w:numPr>
                <w:ilvl w:val="0"/>
                <w:numId w:val="13"/>
              </w:numPr>
              <w:shd w:val="clear" w:color="auto" w:fill="FFFFFF"/>
              <w:autoSpaceDE/>
              <w:autoSpaceDN/>
              <w:spacing w:before="0"/>
              <w:ind w:left="439"/>
              <w:jc w:val="both"/>
              <w:rPr>
                <w:lang w:val="ru-RU" w:eastAsia="ru-RU"/>
              </w:rPr>
            </w:pPr>
            <w:r w:rsidRPr="007E2514">
              <w:rPr>
                <w:lang w:val="ru-RU"/>
              </w:rPr>
              <w:t xml:space="preserve">Разработка и проведение для педагогов учебно-методических семинаров по изучению специфики личностно-ориентированной технологии обучения и </w:t>
            </w:r>
            <w:proofErr w:type="gramStart"/>
            <w:r w:rsidRPr="007E2514">
              <w:rPr>
                <w:lang w:val="ru-RU"/>
              </w:rPr>
              <w:t>развития</w:t>
            </w:r>
            <w:proofErr w:type="gramEnd"/>
            <w:r w:rsidRPr="007E2514">
              <w:rPr>
                <w:lang w:val="ru-RU"/>
              </w:rPr>
              <w:t xml:space="preserve"> обучающихся с учебной неуспешностью и проектирование технологии в практику работы значительной части педагогов;</w:t>
            </w:r>
          </w:p>
          <w:p w:rsidR="000D6A24" w:rsidRPr="007E2514" w:rsidRDefault="000D6A24" w:rsidP="00703ED9">
            <w:pPr>
              <w:rPr>
                <w:sz w:val="8"/>
                <w:szCs w:val="8"/>
                <w:lang w:val="ru-RU"/>
              </w:rPr>
            </w:pPr>
          </w:p>
          <w:p w:rsidR="00AA29F6" w:rsidRPr="007E2514" w:rsidRDefault="00AA29F6" w:rsidP="000D6A24">
            <w:pPr>
              <w:pStyle w:val="a7"/>
              <w:widowControl/>
              <w:numPr>
                <w:ilvl w:val="0"/>
                <w:numId w:val="13"/>
              </w:numPr>
              <w:shd w:val="clear" w:color="auto" w:fill="FFFFFF"/>
              <w:autoSpaceDE/>
              <w:autoSpaceDN/>
              <w:spacing w:before="0"/>
              <w:ind w:left="439"/>
              <w:jc w:val="both"/>
              <w:rPr>
                <w:lang w:eastAsia="ru-RU"/>
              </w:rPr>
            </w:pPr>
            <w:proofErr w:type="spellStart"/>
            <w:r w:rsidRPr="007E2514">
              <w:t>Промежуточный</w:t>
            </w:r>
            <w:proofErr w:type="spellEnd"/>
            <w:r w:rsidRPr="007E2514">
              <w:t xml:space="preserve"> </w:t>
            </w:r>
            <w:proofErr w:type="spellStart"/>
            <w:r w:rsidRPr="007E2514">
              <w:t>контроль</w:t>
            </w:r>
            <w:proofErr w:type="spellEnd"/>
            <w:r w:rsidRPr="007E2514">
              <w:t xml:space="preserve"> </w:t>
            </w:r>
            <w:proofErr w:type="spellStart"/>
            <w:r w:rsidRPr="007E2514">
              <w:t>реализации</w:t>
            </w:r>
            <w:proofErr w:type="spellEnd"/>
            <w:r w:rsidRPr="007E2514">
              <w:t xml:space="preserve"> </w:t>
            </w:r>
            <w:proofErr w:type="spellStart"/>
            <w:r w:rsidRPr="007E2514">
              <w:t>программы</w:t>
            </w:r>
            <w:proofErr w:type="spellEnd"/>
            <w:r w:rsidRPr="007E2514">
              <w:t>.</w:t>
            </w:r>
          </w:p>
          <w:p w:rsidR="000D6A24" w:rsidRPr="00703ED9" w:rsidRDefault="000D6A24" w:rsidP="00703ED9">
            <w:pPr>
              <w:widowControl/>
              <w:shd w:val="clear" w:color="auto" w:fill="FFFFFF"/>
              <w:autoSpaceDE/>
              <w:autoSpaceDN/>
              <w:jc w:val="both"/>
              <w:rPr>
                <w:sz w:val="8"/>
                <w:szCs w:val="8"/>
                <w:lang w:val="ru-RU" w:eastAsia="ru-RU"/>
              </w:rPr>
            </w:pPr>
          </w:p>
          <w:p w:rsidR="00AA29F6" w:rsidRPr="007E2514" w:rsidRDefault="00AA29F6" w:rsidP="00BC4A70">
            <w:pPr>
              <w:shd w:val="clear" w:color="auto" w:fill="FFFFFF"/>
              <w:jc w:val="both"/>
              <w:rPr>
                <w:rFonts w:ascii="Times New Roman" w:hAnsi="Times New Roman" w:cs="Times New Roman"/>
                <w:iCs/>
                <w:u w:val="single"/>
                <w:lang w:val="ru-RU" w:eastAsia="ru-RU"/>
              </w:rPr>
            </w:pPr>
            <w:proofErr w:type="spellStart"/>
            <w:r w:rsidRPr="007E2514">
              <w:rPr>
                <w:rFonts w:ascii="Times New Roman" w:hAnsi="Times New Roman" w:cs="Times New Roman"/>
                <w:iCs/>
                <w:u w:val="single"/>
                <w:lang w:eastAsia="ru-RU"/>
              </w:rPr>
              <w:t>Результат</w:t>
            </w:r>
            <w:proofErr w:type="spellEnd"/>
            <w:r w:rsidRPr="007E2514">
              <w:rPr>
                <w:rFonts w:ascii="Times New Roman" w:hAnsi="Times New Roman" w:cs="Times New Roman"/>
                <w:iCs/>
                <w:u w:val="single"/>
                <w:lang w:eastAsia="ru-RU"/>
              </w:rPr>
              <w:t>:</w:t>
            </w:r>
          </w:p>
          <w:p w:rsidR="000D6A24" w:rsidRPr="007E2514" w:rsidRDefault="000D6A24" w:rsidP="00BC4A70">
            <w:pPr>
              <w:shd w:val="clear" w:color="auto" w:fill="FFFFFF"/>
              <w:jc w:val="both"/>
              <w:rPr>
                <w:rFonts w:ascii="Times New Roman" w:hAnsi="Times New Roman" w:cs="Times New Roman"/>
                <w:sz w:val="8"/>
                <w:szCs w:val="8"/>
                <w:u w:val="single"/>
                <w:lang w:val="ru-RU" w:eastAsia="ru-RU"/>
              </w:rPr>
            </w:pPr>
          </w:p>
          <w:p w:rsidR="00AA29F6" w:rsidRPr="007E2514" w:rsidRDefault="00AA29F6" w:rsidP="000D6A24">
            <w:pPr>
              <w:shd w:val="clear" w:color="auto" w:fill="FFFFFF"/>
              <w:ind w:left="581"/>
              <w:jc w:val="both"/>
              <w:rPr>
                <w:rFonts w:ascii="Times New Roman" w:hAnsi="Times New Roman" w:cs="Times New Roman"/>
                <w:lang w:val="ru-RU" w:eastAsia="ru-RU"/>
              </w:rPr>
            </w:pPr>
            <w:r w:rsidRPr="007E2514">
              <w:rPr>
                <w:rFonts w:ascii="Times New Roman" w:hAnsi="Times New Roman" w:cs="Times New Roman"/>
                <w:lang w:val="ru-RU" w:eastAsia="ru-RU"/>
              </w:rPr>
              <w:t xml:space="preserve">В МБОУ СОШ №2 организован коррекционно-развивающий образовательный процесс специального сопровождения </w:t>
            </w:r>
            <w:proofErr w:type="gramStart"/>
            <w:r w:rsidRPr="007E2514">
              <w:rPr>
                <w:rFonts w:ascii="Times New Roman" w:hAnsi="Times New Roman" w:cs="Times New Roman"/>
                <w:lang w:val="ru-RU" w:eastAsia="ru-RU"/>
              </w:rPr>
              <w:t>обучающихся</w:t>
            </w:r>
            <w:proofErr w:type="gramEnd"/>
            <w:r w:rsidRPr="007E2514">
              <w:rPr>
                <w:rFonts w:ascii="Times New Roman" w:hAnsi="Times New Roman" w:cs="Times New Roman"/>
                <w:lang w:val="ru-RU" w:eastAsia="ru-RU"/>
              </w:rPr>
              <w:t xml:space="preserve"> с рисками учебной неуспешности, где специально созданы педагогические условия для обучения, развития, социализации данной категории обучающихся.</w:t>
            </w:r>
          </w:p>
          <w:p w:rsidR="00AA29F6" w:rsidRPr="007E2514" w:rsidRDefault="00AA29F6" w:rsidP="00BC4A70">
            <w:pPr>
              <w:shd w:val="clear" w:color="auto" w:fill="FFFFFF"/>
              <w:jc w:val="both"/>
              <w:rPr>
                <w:rFonts w:ascii="Times New Roman" w:hAnsi="Times New Roman" w:cs="Times New Roman"/>
                <w:sz w:val="8"/>
                <w:szCs w:val="8"/>
                <w:lang w:val="ru-RU" w:eastAsia="ru-RU"/>
              </w:rPr>
            </w:pPr>
          </w:p>
        </w:tc>
      </w:tr>
      <w:tr w:rsidR="00AA29F6" w:rsidRPr="007E2514" w:rsidTr="00BC4A70">
        <w:tc>
          <w:tcPr>
            <w:tcW w:w="2887" w:type="dxa"/>
          </w:tcPr>
          <w:p w:rsidR="00AA29F6" w:rsidRPr="007E2514" w:rsidRDefault="00AA29F6" w:rsidP="009B2ACF">
            <w:pPr>
              <w:pStyle w:val="TableParagraph"/>
              <w:tabs>
                <w:tab w:val="left" w:pos="289"/>
              </w:tabs>
              <w:ind w:right="821"/>
              <w:jc w:val="center"/>
              <w:rPr>
                <w:b/>
                <w:lang w:val="ru-RU"/>
              </w:rPr>
            </w:pPr>
            <w:r w:rsidRPr="007E2514">
              <w:rPr>
                <w:b/>
                <w:lang w:val="ru-RU"/>
              </w:rPr>
              <w:t>3 этап</w:t>
            </w:r>
            <w:r w:rsidR="009B2ACF">
              <w:rPr>
                <w:b/>
                <w:lang w:val="ru-RU"/>
              </w:rPr>
              <w:t>:</w:t>
            </w:r>
          </w:p>
          <w:p w:rsidR="009B2ACF" w:rsidRDefault="009B2ACF" w:rsidP="009B2ACF">
            <w:pPr>
              <w:pStyle w:val="TableParagraph"/>
              <w:tabs>
                <w:tab w:val="left" w:pos="289"/>
              </w:tabs>
              <w:ind w:right="821"/>
              <w:jc w:val="center"/>
              <w:rPr>
                <w:b/>
                <w:lang w:val="ru-RU"/>
              </w:rPr>
            </w:pPr>
            <w:r>
              <w:rPr>
                <w:b/>
                <w:lang w:val="ru-RU"/>
              </w:rPr>
              <w:t>январь 2023</w:t>
            </w:r>
          </w:p>
          <w:p w:rsidR="009B2ACF" w:rsidRDefault="009B2ACF" w:rsidP="009B2ACF">
            <w:pPr>
              <w:pStyle w:val="TableParagraph"/>
              <w:tabs>
                <w:tab w:val="left" w:pos="289"/>
              </w:tabs>
              <w:ind w:right="821"/>
              <w:jc w:val="center"/>
              <w:rPr>
                <w:b/>
                <w:lang w:val="ru-RU"/>
              </w:rPr>
            </w:pPr>
          </w:p>
          <w:p w:rsidR="00AA29F6" w:rsidRPr="009B2ACF" w:rsidRDefault="009B2ACF" w:rsidP="009B2ACF">
            <w:pPr>
              <w:pStyle w:val="TableParagraph"/>
              <w:tabs>
                <w:tab w:val="left" w:pos="289"/>
              </w:tabs>
              <w:ind w:right="821"/>
              <w:jc w:val="center"/>
              <w:rPr>
                <w:i/>
                <w:lang w:val="ru-RU"/>
              </w:rPr>
            </w:pPr>
            <w:r>
              <w:rPr>
                <w:i/>
                <w:lang w:val="ru-RU"/>
              </w:rPr>
              <w:t>Аналитический</w:t>
            </w:r>
          </w:p>
          <w:p w:rsidR="00AA29F6" w:rsidRPr="007E2514" w:rsidRDefault="00AA29F6" w:rsidP="00BC4A70">
            <w:pPr>
              <w:pStyle w:val="TableParagraph"/>
              <w:tabs>
                <w:tab w:val="left" w:pos="289"/>
              </w:tabs>
              <w:ind w:right="821"/>
              <w:rPr>
                <w:lang w:val="ru-RU"/>
              </w:rPr>
            </w:pPr>
          </w:p>
          <w:p w:rsidR="00AA29F6" w:rsidRPr="007E2514" w:rsidRDefault="00AA29F6" w:rsidP="00BC4A70">
            <w:pPr>
              <w:jc w:val="both"/>
              <w:rPr>
                <w:rFonts w:ascii="Times New Roman" w:hAnsi="Times New Roman" w:cs="Times New Roman"/>
                <w:lang w:val="ru-RU"/>
              </w:rPr>
            </w:pPr>
          </w:p>
        </w:tc>
        <w:tc>
          <w:tcPr>
            <w:tcW w:w="11255" w:type="dxa"/>
          </w:tcPr>
          <w:p w:rsidR="00AA29F6" w:rsidRPr="007E2514" w:rsidRDefault="00AA29F6" w:rsidP="000D6A24">
            <w:pPr>
              <w:widowControl/>
              <w:numPr>
                <w:ilvl w:val="0"/>
                <w:numId w:val="11"/>
              </w:numPr>
              <w:shd w:val="clear" w:color="auto" w:fill="FFFFFF"/>
              <w:tabs>
                <w:tab w:val="clear" w:pos="720"/>
                <w:tab w:val="num" w:pos="439"/>
              </w:tabs>
              <w:autoSpaceDE/>
              <w:autoSpaceDN/>
              <w:ind w:left="439"/>
              <w:jc w:val="both"/>
              <w:rPr>
                <w:rFonts w:ascii="Times New Roman" w:hAnsi="Times New Roman" w:cs="Times New Roman"/>
                <w:lang w:val="ru-RU" w:eastAsia="ru-RU"/>
              </w:rPr>
            </w:pPr>
            <w:r w:rsidRPr="007E2514">
              <w:rPr>
                <w:rFonts w:ascii="Times New Roman" w:hAnsi="Times New Roman" w:cs="Times New Roman"/>
                <w:lang w:val="ru-RU"/>
              </w:rPr>
              <w:t>Подведение итогов, осмысление результатов реализации</w:t>
            </w:r>
            <w:r w:rsidRPr="007E2514">
              <w:rPr>
                <w:rFonts w:ascii="Times New Roman" w:hAnsi="Times New Roman" w:cs="Times New Roman"/>
                <w:spacing w:val="-5"/>
                <w:lang w:val="ru-RU"/>
              </w:rPr>
              <w:t xml:space="preserve"> </w:t>
            </w:r>
            <w:r w:rsidRPr="007E2514">
              <w:rPr>
                <w:rFonts w:ascii="Times New Roman" w:hAnsi="Times New Roman" w:cs="Times New Roman"/>
                <w:lang w:val="ru-RU"/>
              </w:rPr>
              <w:t>программы, наиболее эффективных мероприятий;</w:t>
            </w:r>
          </w:p>
          <w:p w:rsidR="000D6A24" w:rsidRPr="007E2514" w:rsidRDefault="000D6A24" w:rsidP="00703ED9">
            <w:pPr>
              <w:widowControl/>
              <w:shd w:val="clear" w:color="auto" w:fill="FFFFFF"/>
              <w:autoSpaceDE/>
              <w:autoSpaceDN/>
              <w:jc w:val="both"/>
              <w:rPr>
                <w:rFonts w:ascii="Times New Roman" w:hAnsi="Times New Roman" w:cs="Times New Roman"/>
                <w:sz w:val="8"/>
                <w:szCs w:val="8"/>
                <w:lang w:val="ru-RU" w:eastAsia="ru-RU"/>
              </w:rPr>
            </w:pPr>
          </w:p>
          <w:p w:rsidR="00AA29F6" w:rsidRPr="007E2514" w:rsidRDefault="00AA29F6" w:rsidP="000D6A24">
            <w:pPr>
              <w:widowControl/>
              <w:numPr>
                <w:ilvl w:val="0"/>
                <w:numId w:val="11"/>
              </w:numPr>
              <w:shd w:val="clear" w:color="auto" w:fill="FFFFFF"/>
              <w:tabs>
                <w:tab w:val="clear" w:pos="720"/>
                <w:tab w:val="num" w:pos="439"/>
              </w:tabs>
              <w:autoSpaceDE/>
              <w:autoSpaceDN/>
              <w:ind w:left="439"/>
              <w:jc w:val="both"/>
              <w:rPr>
                <w:rFonts w:ascii="Times New Roman" w:hAnsi="Times New Roman" w:cs="Times New Roman"/>
                <w:lang w:val="ru-RU" w:eastAsia="ru-RU"/>
              </w:rPr>
            </w:pPr>
            <w:r w:rsidRPr="007E2514">
              <w:rPr>
                <w:rFonts w:ascii="Times New Roman" w:hAnsi="Times New Roman" w:cs="Times New Roman"/>
                <w:lang w:val="ru-RU" w:eastAsia="ru-RU"/>
              </w:rPr>
              <w:t>Проблемно - ориентированный анализ деятельности программы / итоговый контроль реализации программы.</w:t>
            </w:r>
          </w:p>
          <w:p w:rsidR="000D6A24" w:rsidRPr="007E2514" w:rsidRDefault="000D6A24" w:rsidP="000D6A24">
            <w:pPr>
              <w:widowControl/>
              <w:shd w:val="clear" w:color="auto" w:fill="FFFFFF"/>
              <w:autoSpaceDE/>
              <w:autoSpaceDN/>
              <w:jc w:val="both"/>
              <w:rPr>
                <w:rFonts w:ascii="Times New Roman" w:hAnsi="Times New Roman" w:cs="Times New Roman"/>
                <w:sz w:val="8"/>
                <w:szCs w:val="8"/>
                <w:lang w:val="ru-RU" w:eastAsia="ru-RU"/>
              </w:rPr>
            </w:pPr>
          </w:p>
          <w:p w:rsidR="000D6A24" w:rsidRPr="00703ED9" w:rsidRDefault="00AA29F6" w:rsidP="00703ED9">
            <w:pPr>
              <w:widowControl/>
              <w:numPr>
                <w:ilvl w:val="0"/>
                <w:numId w:val="11"/>
              </w:numPr>
              <w:shd w:val="clear" w:color="auto" w:fill="FFFFFF"/>
              <w:tabs>
                <w:tab w:val="clear" w:pos="720"/>
                <w:tab w:val="num" w:pos="439"/>
              </w:tabs>
              <w:autoSpaceDE/>
              <w:autoSpaceDN/>
              <w:ind w:left="439"/>
              <w:jc w:val="both"/>
              <w:rPr>
                <w:rFonts w:ascii="Times New Roman" w:hAnsi="Times New Roman" w:cs="Times New Roman"/>
                <w:lang w:val="ru-RU" w:eastAsia="ru-RU"/>
              </w:rPr>
            </w:pPr>
            <w:r w:rsidRPr="007E2514">
              <w:rPr>
                <w:rFonts w:ascii="Times New Roman" w:hAnsi="Times New Roman" w:cs="Times New Roman"/>
                <w:spacing w:val="-5"/>
                <w:lang w:val="ru-RU"/>
              </w:rPr>
              <w:t>О</w:t>
            </w:r>
            <w:r w:rsidRPr="007E2514">
              <w:rPr>
                <w:rFonts w:ascii="Times New Roman" w:hAnsi="Times New Roman" w:cs="Times New Roman"/>
                <w:lang w:val="ru-RU"/>
              </w:rPr>
              <w:t>ценка</w:t>
            </w:r>
            <w:r w:rsidRPr="007E2514">
              <w:rPr>
                <w:rFonts w:ascii="Times New Roman" w:hAnsi="Times New Roman" w:cs="Times New Roman"/>
                <w:spacing w:val="-6"/>
                <w:lang w:val="ru-RU"/>
              </w:rPr>
              <w:t xml:space="preserve"> </w:t>
            </w:r>
            <w:r w:rsidRPr="007E2514">
              <w:rPr>
                <w:rFonts w:ascii="Times New Roman" w:hAnsi="Times New Roman" w:cs="Times New Roman"/>
                <w:lang w:val="ru-RU"/>
              </w:rPr>
              <w:t>эффективности</w:t>
            </w:r>
            <w:r w:rsidRPr="007E2514">
              <w:rPr>
                <w:rFonts w:ascii="Times New Roman" w:hAnsi="Times New Roman" w:cs="Times New Roman"/>
                <w:spacing w:val="-4"/>
                <w:lang w:val="ru-RU"/>
              </w:rPr>
              <w:t xml:space="preserve"> </w:t>
            </w:r>
            <w:r w:rsidRPr="007E2514">
              <w:rPr>
                <w:rFonts w:ascii="Times New Roman" w:hAnsi="Times New Roman" w:cs="Times New Roman"/>
                <w:lang w:val="ru-RU"/>
              </w:rPr>
              <w:t>программы</w:t>
            </w:r>
            <w:r w:rsidRPr="007E2514">
              <w:rPr>
                <w:rFonts w:ascii="Times New Roman" w:hAnsi="Times New Roman" w:cs="Times New Roman"/>
                <w:spacing w:val="-5"/>
                <w:lang w:val="ru-RU"/>
              </w:rPr>
              <w:t xml:space="preserve"> </w:t>
            </w:r>
            <w:r w:rsidRPr="007E2514">
              <w:rPr>
                <w:rFonts w:ascii="Times New Roman" w:hAnsi="Times New Roman" w:cs="Times New Roman"/>
                <w:lang w:val="ru-RU"/>
              </w:rPr>
              <w:t>на</w:t>
            </w:r>
            <w:r w:rsidRPr="007E2514">
              <w:rPr>
                <w:rFonts w:ascii="Times New Roman" w:hAnsi="Times New Roman" w:cs="Times New Roman"/>
                <w:spacing w:val="-6"/>
                <w:lang w:val="ru-RU"/>
              </w:rPr>
              <w:t xml:space="preserve"> </w:t>
            </w:r>
            <w:r w:rsidRPr="007E2514">
              <w:rPr>
                <w:rFonts w:ascii="Times New Roman" w:hAnsi="Times New Roman" w:cs="Times New Roman"/>
                <w:lang w:val="ru-RU"/>
              </w:rPr>
              <w:t>основе</w:t>
            </w:r>
            <w:r w:rsidRPr="007E2514">
              <w:rPr>
                <w:rFonts w:ascii="Times New Roman" w:hAnsi="Times New Roman" w:cs="Times New Roman"/>
                <w:spacing w:val="-5"/>
                <w:lang w:val="ru-RU"/>
              </w:rPr>
              <w:t xml:space="preserve"> </w:t>
            </w:r>
            <w:r w:rsidRPr="007E2514">
              <w:rPr>
                <w:rFonts w:ascii="Times New Roman" w:hAnsi="Times New Roman" w:cs="Times New Roman"/>
                <w:lang w:val="ru-RU"/>
              </w:rPr>
              <w:t>индикаторов</w:t>
            </w:r>
            <w:r w:rsidRPr="007E2514">
              <w:rPr>
                <w:rFonts w:ascii="Times New Roman" w:hAnsi="Times New Roman" w:cs="Times New Roman"/>
                <w:spacing w:val="-5"/>
                <w:lang w:val="ru-RU"/>
              </w:rPr>
              <w:t xml:space="preserve"> </w:t>
            </w:r>
            <w:r w:rsidRPr="007E2514">
              <w:rPr>
                <w:rFonts w:ascii="Times New Roman" w:hAnsi="Times New Roman" w:cs="Times New Roman"/>
                <w:lang w:val="ru-RU"/>
              </w:rPr>
              <w:t>и</w:t>
            </w:r>
            <w:r w:rsidRPr="007E2514">
              <w:rPr>
                <w:rFonts w:ascii="Times New Roman" w:hAnsi="Times New Roman" w:cs="Times New Roman"/>
                <w:spacing w:val="-7"/>
                <w:lang w:val="ru-RU"/>
              </w:rPr>
              <w:t xml:space="preserve"> целевых </w:t>
            </w:r>
            <w:r w:rsidRPr="007E2514">
              <w:rPr>
                <w:rFonts w:ascii="Times New Roman" w:hAnsi="Times New Roman" w:cs="Times New Roman"/>
                <w:lang w:val="ru-RU"/>
              </w:rPr>
              <w:t>показателей успешности</w:t>
            </w:r>
            <w:r w:rsidRPr="007E2514">
              <w:rPr>
                <w:rFonts w:ascii="Times New Roman" w:hAnsi="Times New Roman" w:cs="Times New Roman"/>
                <w:spacing w:val="-5"/>
                <w:lang w:val="ru-RU"/>
              </w:rPr>
              <w:t xml:space="preserve"> её </w:t>
            </w:r>
            <w:r w:rsidRPr="007E2514">
              <w:rPr>
                <w:rFonts w:ascii="Times New Roman" w:hAnsi="Times New Roman" w:cs="Times New Roman"/>
                <w:spacing w:val="-2"/>
                <w:lang w:val="ru-RU"/>
              </w:rPr>
              <w:t>выполнения, определение задач дальнейшего развития;</w:t>
            </w:r>
          </w:p>
          <w:p w:rsidR="00AA29F6" w:rsidRPr="007E2514" w:rsidRDefault="00AA29F6" w:rsidP="000D6A24">
            <w:pPr>
              <w:pStyle w:val="a7"/>
              <w:widowControl/>
              <w:numPr>
                <w:ilvl w:val="0"/>
                <w:numId w:val="13"/>
              </w:numPr>
              <w:shd w:val="clear" w:color="auto" w:fill="FFFFFF"/>
              <w:tabs>
                <w:tab w:val="num" w:pos="439"/>
              </w:tabs>
              <w:autoSpaceDE/>
              <w:autoSpaceDN/>
              <w:ind w:left="439"/>
              <w:jc w:val="both"/>
              <w:rPr>
                <w:lang w:val="ru-RU" w:eastAsia="ru-RU"/>
              </w:rPr>
            </w:pPr>
            <w:r w:rsidRPr="007E2514">
              <w:rPr>
                <w:rFonts w:eastAsiaTheme="minorHAnsi"/>
                <w:lang w:val="ru-RU"/>
              </w:rPr>
              <w:t>Отчѐтная презентация опыта и транслирование.</w:t>
            </w:r>
          </w:p>
          <w:p w:rsidR="000D6A24" w:rsidRPr="007E2514" w:rsidRDefault="000D6A24" w:rsidP="00703ED9">
            <w:pPr>
              <w:widowControl/>
              <w:shd w:val="clear" w:color="auto" w:fill="FFFFFF"/>
              <w:autoSpaceDE/>
              <w:autoSpaceDN/>
              <w:jc w:val="both"/>
              <w:rPr>
                <w:rFonts w:ascii="Times New Roman" w:hAnsi="Times New Roman" w:cs="Times New Roman"/>
                <w:sz w:val="8"/>
                <w:szCs w:val="8"/>
                <w:lang w:val="ru-RU" w:eastAsia="ru-RU"/>
              </w:rPr>
            </w:pPr>
          </w:p>
          <w:p w:rsidR="00AA29F6" w:rsidRPr="007E2514" w:rsidRDefault="00AA29F6" w:rsidP="00BC4A70">
            <w:pPr>
              <w:shd w:val="clear" w:color="auto" w:fill="FFFFFF"/>
              <w:jc w:val="both"/>
              <w:rPr>
                <w:rFonts w:ascii="Times New Roman" w:hAnsi="Times New Roman" w:cs="Times New Roman"/>
                <w:iCs/>
                <w:u w:val="single"/>
                <w:lang w:val="ru-RU" w:eastAsia="ru-RU"/>
              </w:rPr>
            </w:pPr>
            <w:r w:rsidRPr="007E2514">
              <w:rPr>
                <w:rFonts w:ascii="Times New Roman" w:hAnsi="Times New Roman" w:cs="Times New Roman"/>
                <w:iCs/>
                <w:u w:val="single"/>
                <w:lang w:val="ru-RU" w:eastAsia="ru-RU"/>
              </w:rPr>
              <w:t>Результат:</w:t>
            </w:r>
          </w:p>
          <w:p w:rsidR="00AA29F6" w:rsidRPr="007E2514" w:rsidRDefault="00AA29F6" w:rsidP="00BC4A70">
            <w:pPr>
              <w:pStyle w:val="a7"/>
              <w:ind w:left="556" w:right="294" w:firstLine="0"/>
              <w:rPr>
                <w:lang w:val="ru-RU"/>
              </w:rPr>
            </w:pPr>
            <w:r w:rsidRPr="007E2514">
              <w:rPr>
                <w:spacing w:val="-2"/>
                <w:lang w:val="ru-RU"/>
              </w:rPr>
              <w:t>Создание</w:t>
            </w:r>
            <w:r w:rsidRPr="007E2514">
              <w:rPr>
                <w:lang w:val="ru-RU"/>
              </w:rPr>
              <w:t xml:space="preserve"> </w:t>
            </w:r>
            <w:r w:rsidRPr="007E2514">
              <w:rPr>
                <w:spacing w:val="-2"/>
                <w:lang w:val="ru-RU"/>
              </w:rPr>
              <w:t xml:space="preserve">системы работы </w:t>
            </w:r>
            <w:r w:rsidRPr="007E2514">
              <w:rPr>
                <w:lang w:val="ru-RU"/>
              </w:rPr>
              <w:t xml:space="preserve">МБОУ СОШ №2 в направлении внедрения механизмов поддержки обучающихся с рисками учебной неуспешности, с целью </w:t>
            </w:r>
            <w:r w:rsidRPr="007E2514">
              <w:rPr>
                <w:b/>
                <w:lang w:val="ru-RU"/>
              </w:rPr>
              <w:t>повышения мотивации школьников к учению, развитию и улучшению их образовательных результатов.</w:t>
            </w:r>
          </w:p>
          <w:p w:rsidR="00AA29F6" w:rsidRPr="007E2514" w:rsidRDefault="00AA29F6" w:rsidP="00BC4A70">
            <w:pPr>
              <w:shd w:val="clear" w:color="auto" w:fill="FFFFFF"/>
              <w:jc w:val="both"/>
              <w:rPr>
                <w:rFonts w:ascii="Times New Roman" w:hAnsi="Times New Roman" w:cs="Times New Roman"/>
                <w:sz w:val="8"/>
                <w:szCs w:val="8"/>
                <w:lang w:val="ru-RU" w:eastAsia="ru-RU"/>
              </w:rPr>
            </w:pPr>
          </w:p>
        </w:tc>
      </w:tr>
    </w:tbl>
    <w:p w:rsidR="000A3FB4" w:rsidRDefault="00BC1DC9" w:rsidP="000A3FB4">
      <w:pPr>
        <w:ind w:left="360"/>
        <w:jc w:val="both"/>
        <w:rPr>
          <w:rFonts w:ascii="Times New Roman" w:hAnsi="Times New Roman" w:cs="Times New Roman"/>
          <w:b/>
          <w:sz w:val="24"/>
        </w:rPr>
      </w:pPr>
      <w:r w:rsidRPr="00BC1DC9">
        <w:rPr>
          <w:rFonts w:ascii="Times New Roman" w:hAnsi="Times New Roman" w:cs="Times New Roman"/>
          <w:b/>
          <w:sz w:val="24"/>
          <w:szCs w:val="24"/>
        </w:rPr>
        <w:t xml:space="preserve">4.2. </w:t>
      </w:r>
      <w:r>
        <w:rPr>
          <w:rFonts w:ascii="Times New Roman" w:hAnsi="Times New Roman" w:cs="Times New Roman"/>
          <w:b/>
          <w:sz w:val="24"/>
          <w:szCs w:val="24"/>
        </w:rPr>
        <w:t>План реализации мер</w:t>
      </w:r>
      <w:r w:rsidR="00B518C0">
        <w:rPr>
          <w:rFonts w:ascii="Times New Roman" w:hAnsi="Times New Roman" w:cs="Times New Roman"/>
          <w:b/>
          <w:sz w:val="24"/>
          <w:szCs w:val="24"/>
        </w:rPr>
        <w:t xml:space="preserve"> </w:t>
      </w:r>
      <w:r w:rsidR="000A3FB4" w:rsidRPr="000A3FB4">
        <w:rPr>
          <w:rFonts w:ascii="Times New Roman" w:hAnsi="Times New Roman" w:cs="Times New Roman"/>
          <w:b/>
          <w:sz w:val="24"/>
          <w:szCs w:val="24"/>
        </w:rPr>
        <w:t>противодействия выявленным проблемам</w:t>
      </w:r>
      <w:r w:rsidR="000A3FB4" w:rsidRPr="002F5512">
        <w:rPr>
          <w:rFonts w:ascii="Times New Roman" w:hAnsi="Times New Roman" w:cs="Times New Roman"/>
          <w:sz w:val="24"/>
          <w:szCs w:val="24"/>
        </w:rPr>
        <w:t xml:space="preserve"> (факторам риска), оказывающим негативное влияние на образовательные результаты обучающихся</w:t>
      </w:r>
      <w:r w:rsidR="000A3FB4">
        <w:rPr>
          <w:rFonts w:ascii="Times New Roman" w:hAnsi="Times New Roman" w:cs="Times New Roman"/>
          <w:sz w:val="24"/>
          <w:szCs w:val="24"/>
        </w:rPr>
        <w:t>:</w:t>
      </w:r>
    </w:p>
    <w:tbl>
      <w:tblPr>
        <w:tblStyle w:val="ab"/>
        <w:tblW w:w="0" w:type="auto"/>
        <w:tblInd w:w="360" w:type="dxa"/>
        <w:tblLook w:val="04A0"/>
      </w:tblPr>
      <w:tblGrid>
        <w:gridCol w:w="458"/>
        <w:gridCol w:w="6094"/>
        <w:gridCol w:w="3261"/>
        <w:gridCol w:w="1701"/>
        <w:gridCol w:w="2976"/>
      </w:tblGrid>
      <w:tr w:rsidR="00B518C0" w:rsidTr="000923B5">
        <w:tc>
          <w:tcPr>
            <w:tcW w:w="458" w:type="dxa"/>
          </w:tcPr>
          <w:p w:rsidR="00B518C0" w:rsidRPr="00B518C0" w:rsidRDefault="00B518C0" w:rsidP="00AA29F6">
            <w:pPr>
              <w:jc w:val="both"/>
              <w:rPr>
                <w:rFonts w:ascii="Times New Roman" w:hAnsi="Times New Roman" w:cs="Times New Roman"/>
                <w:b/>
                <w:sz w:val="24"/>
                <w:szCs w:val="24"/>
                <w:lang w:val="ru-RU"/>
              </w:rPr>
            </w:pPr>
            <w:r>
              <w:rPr>
                <w:rFonts w:ascii="Times New Roman" w:hAnsi="Times New Roman" w:cs="Times New Roman"/>
                <w:b/>
                <w:sz w:val="24"/>
                <w:szCs w:val="24"/>
                <w:lang w:val="ru-RU"/>
              </w:rPr>
              <w:t>№</w:t>
            </w:r>
          </w:p>
        </w:tc>
        <w:tc>
          <w:tcPr>
            <w:tcW w:w="6094" w:type="dxa"/>
          </w:tcPr>
          <w:p w:rsidR="00B518C0" w:rsidRPr="000923B5" w:rsidRDefault="00B518C0" w:rsidP="00B518C0">
            <w:pPr>
              <w:jc w:val="center"/>
              <w:rPr>
                <w:rFonts w:ascii="Times New Roman" w:hAnsi="Times New Roman" w:cs="Times New Roman"/>
                <w:b/>
                <w:lang w:val="ru-RU"/>
              </w:rPr>
            </w:pPr>
            <w:r w:rsidRPr="000923B5">
              <w:rPr>
                <w:rFonts w:ascii="Times New Roman" w:hAnsi="Times New Roman" w:cs="Times New Roman"/>
                <w:b/>
                <w:lang w:val="ru-RU"/>
              </w:rPr>
              <w:t xml:space="preserve">Предполагаемые меры </w:t>
            </w:r>
          </w:p>
          <w:p w:rsidR="00B518C0" w:rsidRPr="000923B5" w:rsidRDefault="00B518C0" w:rsidP="00B518C0">
            <w:pPr>
              <w:jc w:val="center"/>
              <w:rPr>
                <w:rFonts w:ascii="Times New Roman" w:hAnsi="Times New Roman" w:cs="Times New Roman"/>
                <w:b/>
                <w:lang w:val="ru-RU"/>
              </w:rPr>
            </w:pPr>
            <w:r w:rsidRPr="000923B5">
              <w:rPr>
                <w:rFonts w:ascii="Times New Roman" w:hAnsi="Times New Roman" w:cs="Times New Roman"/>
                <w:b/>
                <w:lang w:val="ru-RU"/>
              </w:rPr>
              <w:t>по решению ключевых проблем рисковых направлений</w:t>
            </w:r>
          </w:p>
        </w:tc>
        <w:tc>
          <w:tcPr>
            <w:tcW w:w="3261" w:type="dxa"/>
            <w:vAlign w:val="center"/>
          </w:tcPr>
          <w:p w:rsidR="000A3FB4" w:rsidRPr="000923B5" w:rsidRDefault="000A3FB4" w:rsidP="000A3FB4">
            <w:pPr>
              <w:rPr>
                <w:rFonts w:ascii="Times New Roman" w:hAnsi="Times New Roman" w:cs="Times New Roman"/>
                <w:b/>
                <w:lang w:val="ru-RU"/>
              </w:rPr>
            </w:pPr>
            <w:r w:rsidRPr="000923B5">
              <w:rPr>
                <w:rFonts w:ascii="Times New Roman" w:hAnsi="Times New Roman" w:cs="Times New Roman"/>
                <w:b/>
                <w:lang w:val="ru-RU"/>
              </w:rPr>
              <w:t xml:space="preserve">         Ответственные.</w:t>
            </w:r>
          </w:p>
          <w:p w:rsidR="00AC0E8A" w:rsidRPr="000923B5" w:rsidRDefault="000A3FB4" w:rsidP="000A3FB4">
            <w:pPr>
              <w:jc w:val="center"/>
              <w:rPr>
                <w:rFonts w:ascii="Times New Roman" w:hAnsi="Times New Roman" w:cs="Times New Roman"/>
                <w:b/>
                <w:lang w:val="ru-RU"/>
              </w:rPr>
            </w:pPr>
            <w:r w:rsidRPr="000923B5">
              <w:rPr>
                <w:rFonts w:ascii="Times New Roman" w:hAnsi="Times New Roman" w:cs="Times New Roman"/>
                <w:b/>
                <w:lang w:val="ru-RU"/>
              </w:rPr>
              <w:t>Привлекаемые</w:t>
            </w:r>
          </w:p>
        </w:tc>
        <w:tc>
          <w:tcPr>
            <w:tcW w:w="1701" w:type="dxa"/>
          </w:tcPr>
          <w:p w:rsidR="00B518C0" w:rsidRPr="000923B5" w:rsidRDefault="00B518C0" w:rsidP="00B518C0">
            <w:pPr>
              <w:jc w:val="center"/>
              <w:rPr>
                <w:rFonts w:ascii="Times New Roman" w:hAnsi="Times New Roman" w:cs="Times New Roman"/>
                <w:b/>
                <w:lang w:val="ru-RU"/>
              </w:rPr>
            </w:pPr>
            <w:r w:rsidRPr="000923B5">
              <w:rPr>
                <w:rFonts w:ascii="Times New Roman" w:hAnsi="Times New Roman" w:cs="Times New Roman"/>
                <w:b/>
                <w:lang w:val="ru-RU"/>
              </w:rPr>
              <w:t>Сроки</w:t>
            </w:r>
          </w:p>
        </w:tc>
        <w:tc>
          <w:tcPr>
            <w:tcW w:w="2976" w:type="dxa"/>
            <w:vAlign w:val="center"/>
          </w:tcPr>
          <w:p w:rsidR="000A3FB4" w:rsidRPr="000923B5" w:rsidRDefault="000A3FB4" w:rsidP="000A3FB4">
            <w:pPr>
              <w:jc w:val="center"/>
              <w:rPr>
                <w:rFonts w:ascii="Times New Roman" w:hAnsi="Times New Roman" w:cs="Times New Roman"/>
                <w:b/>
                <w:lang w:val="ru-RU"/>
              </w:rPr>
            </w:pPr>
            <w:r w:rsidRPr="000923B5">
              <w:rPr>
                <w:rFonts w:ascii="Times New Roman" w:hAnsi="Times New Roman" w:cs="Times New Roman"/>
                <w:b/>
                <w:lang w:val="ru-RU"/>
              </w:rPr>
              <w:t xml:space="preserve">Вид </w:t>
            </w:r>
            <w:proofErr w:type="gramStart"/>
            <w:r w:rsidRPr="000923B5">
              <w:rPr>
                <w:rFonts w:ascii="Times New Roman" w:hAnsi="Times New Roman" w:cs="Times New Roman"/>
                <w:b/>
                <w:lang w:val="ru-RU"/>
              </w:rPr>
              <w:t>отчётного</w:t>
            </w:r>
            <w:proofErr w:type="gramEnd"/>
          </w:p>
          <w:p w:rsidR="00B518C0" w:rsidRPr="000923B5" w:rsidRDefault="000A3FB4" w:rsidP="000A3FB4">
            <w:pPr>
              <w:jc w:val="center"/>
              <w:rPr>
                <w:rFonts w:ascii="Times New Roman" w:hAnsi="Times New Roman" w:cs="Times New Roman"/>
                <w:b/>
                <w:lang w:val="ru-RU"/>
              </w:rPr>
            </w:pPr>
            <w:r w:rsidRPr="000923B5">
              <w:rPr>
                <w:rFonts w:ascii="Times New Roman" w:hAnsi="Times New Roman" w:cs="Times New Roman"/>
                <w:b/>
                <w:lang w:val="ru-RU"/>
              </w:rPr>
              <w:t>документа</w:t>
            </w:r>
          </w:p>
        </w:tc>
      </w:tr>
      <w:tr w:rsidR="00B518C0" w:rsidTr="000923B5">
        <w:tc>
          <w:tcPr>
            <w:tcW w:w="458" w:type="dxa"/>
          </w:tcPr>
          <w:p w:rsidR="00B518C0" w:rsidRPr="00B518C0" w:rsidRDefault="00B518C0" w:rsidP="00AA29F6">
            <w:pPr>
              <w:jc w:val="both"/>
              <w:rPr>
                <w:rFonts w:ascii="Times New Roman" w:hAnsi="Times New Roman" w:cs="Times New Roman"/>
                <w:b/>
                <w:sz w:val="24"/>
                <w:szCs w:val="24"/>
                <w:lang w:val="ru-RU"/>
              </w:rPr>
            </w:pPr>
          </w:p>
        </w:tc>
        <w:tc>
          <w:tcPr>
            <w:tcW w:w="6094" w:type="dxa"/>
          </w:tcPr>
          <w:p w:rsidR="00B518C0" w:rsidRPr="000923B5" w:rsidRDefault="00B518C0" w:rsidP="00D12DDB">
            <w:pPr>
              <w:pStyle w:val="a7"/>
              <w:numPr>
                <w:ilvl w:val="0"/>
                <w:numId w:val="5"/>
              </w:numPr>
              <w:spacing w:before="0"/>
              <w:ind w:left="458" w:right="141"/>
              <w:jc w:val="both"/>
              <w:rPr>
                <w:lang w:val="ru-RU"/>
              </w:rPr>
            </w:pPr>
            <w:r w:rsidRPr="000923B5">
              <w:rPr>
                <w:b/>
                <w:lang w:val="ru-RU"/>
              </w:rPr>
              <w:t>Реализация Программы развития</w:t>
            </w:r>
            <w:r w:rsidRPr="000923B5">
              <w:rPr>
                <w:lang w:val="ru-RU"/>
              </w:rPr>
              <w:t xml:space="preserve"> МБОУ СОШ №2 «Школа равных возможностей» (2020-2024гг)</w:t>
            </w:r>
            <w:r w:rsidR="00AD0870">
              <w:rPr>
                <w:lang w:val="ru-RU"/>
              </w:rPr>
              <w:t>, основной преобразующий этап (2021-2023гг)</w:t>
            </w:r>
            <w:r w:rsidR="00666BF8">
              <w:rPr>
                <w:lang w:val="ru-RU"/>
              </w:rPr>
              <w:t>.</w:t>
            </w:r>
          </w:p>
          <w:p w:rsidR="00B518C0" w:rsidRPr="000923B5" w:rsidRDefault="00B518C0" w:rsidP="00D12DDB">
            <w:pPr>
              <w:pStyle w:val="a7"/>
              <w:spacing w:before="0"/>
              <w:ind w:left="458" w:right="141" w:firstLine="0"/>
              <w:jc w:val="both"/>
              <w:rPr>
                <w:lang w:val="ru-RU"/>
              </w:rPr>
            </w:pPr>
          </w:p>
        </w:tc>
        <w:tc>
          <w:tcPr>
            <w:tcW w:w="3261" w:type="dxa"/>
          </w:tcPr>
          <w:p w:rsidR="000A3FB4" w:rsidRPr="000923B5" w:rsidRDefault="000A3FB4" w:rsidP="000923B5">
            <w:pPr>
              <w:rPr>
                <w:rFonts w:ascii="Times New Roman" w:hAnsi="Times New Roman" w:cs="Times New Roman"/>
                <w:lang w:val="ru-RU"/>
              </w:rPr>
            </w:pPr>
            <w:r w:rsidRPr="000923B5">
              <w:rPr>
                <w:rFonts w:ascii="Times New Roman" w:hAnsi="Times New Roman" w:cs="Times New Roman"/>
                <w:lang w:val="ru-RU"/>
              </w:rPr>
              <w:t xml:space="preserve">Директор школы </w:t>
            </w:r>
          </w:p>
          <w:p w:rsidR="000923B5" w:rsidRPr="000923B5" w:rsidRDefault="000A3FB4" w:rsidP="000923B5">
            <w:pPr>
              <w:rPr>
                <w:rFonts w:ascii="Times New Roman" w:hAnsi="Times New Roman" w:cs="Times New Roman"/>
                <w:b/>
                <w:lang w:val="ru-RU"/>
              </w:rPr>
            </w:pPr>
            <w:r w:rsidRPr="000923B5">
              <w:rPr>
                <w:rFonts w:ascii="Times New Roman" w:hAnsi="Times New Roman" w:cs="Times New Roman"/>
                <w:b/>
                <w:lang w:val="ru-RU"/>
              </w:rPr>
              <w:t>Лобанов А.Н.</w:t>
            </w:r>
          </w:p>
          <w:p w:rsidR="000923B5" w:rsidRDefault="000A3FB4" w:rsidP="000923B5">
            <w:pPr>
              <w:rPr>
                <w:rFonts w:ascii="Times New Roman" w:hAnsi="Times New Roman" w:cs="Times New Roman"/>
                <w:lang w:val="ru-RU"/>
              </w:rPr>
            </w:pPr>
            <w:r w:rsidRPr="000923B5">
              <w:rPr>
                <w:rFonts w:ascii="Times New Roman" w:hAnsi="Times New Roman" w:cs="Times New Roman"/>
                <w:lang w:val="ru-RU"/>
              </w:rPr>
              <w:t>Творческая группа педагогов, руководитель зам.</w:t>
            </w:r>
            <w:r w:rsidR="000923B5">
              <w:rPr>
                <w:rFonts w:ascii="Times New Roman" w:hAnsi="Times New Roman" w:cs="Times New Roman"/>
                <w:lang w:val="ru-RU"/>
              </w:rPr>
              <w:t xml:space="preserve"> директора по УВР</w:t>
            </w:r>
          </w:p>
          <w:p w:rsidR="00B518C0" w:rsidRDefault="000A3FB4" w:rsidP="000923B5">
            <w:pPr>
              <w:rPr>
                <w:rFonts w:ascii="Times New Roman" w:hAnsi="Times New Roman" w:cs="Times New Roman"/>
                <w:b/>
                <w:lang w:val="ru-RU"/>
              </w:rPr>
            </w:pPr>
            <w:r w:rsidRPr="000923B5">
              <w:rPr>
                <w:rFonts w:ascii="Times New Roman" w:hAnsi="Times New Roman" w:cs="Times New Roman"/>
                <w:lang w:val="ru-RU"/>
              </w:rPr>
              <w:t xml:space="preserve"> </w:t>
            </w:r>
            <w:r w:rsidRPr="000923B5">
              <w:rPr>
                <w:rFonts w:ascii="Times New Roman" w:hAnsi="Times New Roman" w:cs="Times New Roman"/>
                <w:b/>
                <w:lang w:val="ru-RU"/>
              </w:rPr>
              <w:t>Зуйкова Г.И.</w:t>
            </w:r>
          </w:p>
          <w:p w:rsidR="00227F5B" w:rsidRPr="00227F5B" w:rsidRDefault="00227F5B" w:rsidP="000923B5">
            <w:pPr>
              <w:rPr>
                <w:rFonts w:ascii="Times New Roman" w:hAnsi="Times New Roman" w:cs="Times New Roman"/>
                <w:sz w:val="8"/>
                <w:szCs w:val="8"/>
                <w:lang w:val="ru-RU"/>
              </w:rPr>
            </w:pPr>
          </w:p>
        </w:tc>
        <w:tc>
          <w:tcPr>
            <w:tcW w:w="1701" w:type="dxa"/>
          </w:tcPr>
          <w:p w:rsidR="000923B5" w:rsidRDefault="000923B5" w:rsidP="000923B5">
            <w:pPr>
              <w:rPr>
                <w:rFonts w:ascii="Times New Roman" w:hAnsi="Times New Roman" w:cs="Times New Roman"/>
                <w:lang w:val="ru-RU"/>
              </w:rPr>
            </w:pPr>
            <w:r>
              <w:rPr>
                <w:rFonts w:ascii="Times New Roman" w:hAnsi="Times New Roman" w:cs="Times New Roman"/>
                <w:lang w:val="ru-RU"/>
              </w:rPr>
              <w:t>Декабрь 2022,</w:t>
            </w:r>
          </w:p>
          <w:p w:rsidR="00B518C0" w:rsidRPr="000923B5" w:rsidRDefault="000923B5" w:rsidP="000923B5">
            <w:pPr>
              <w:rPr>
                <w:rFonts w:ascii="Times New Roman" w:hAnsi="Times New Roman" w:cs="Times New Roman"/>
                <w:lang w:val="ru-RU"/>
              </w:rPr>
            </w:pPr>
            <w:r>
              <w:rPr>
                <w:rFonts w:ascii="Times New Roman" w:hAnsi="Times New Roman" w:cs="Times New Roman"/>
                <w:lang w:val="ru-RU"/>
              </w:rPr>
              <w:t>Декабрь 2023</w:t>
            </w:r>
          </w:p>
        </w:tc>
        <w:tc>
          <w:tcPr>
            <w:tcW w:w="2976" w:type="dxa"/>
          </w:tcPr>
          <w:p w:rsidR="00B518C0" w:rsidRPr="000923B5" w:rsidRDefault="000A3FB4" w:rsidP="000923B5">
            <w:pPr>
              <w:rPr>
                <w:rFonts w:ascii="Times New Roman" w:hAnsi="Times New Roman" w:cs="Times New Roman"/>
                <w:lang w:val="ru-RU"/>
              </w:rPr>
            </w:pPr>
            <w:r w:rsidRPr="00666BF8">
              <w:rPr>
                <w:rFonts w:ascii="Times New Roman" w:hAnsi="Times New Roman" w:cs="Times New Roman"/>
                <w:b/>
                <w:lang w:val="ru-RU"/>
              </w:rPr>
              <w:t>Анализ преобразующего этапа</w:t>
            </w:r>
            <w:r w:rsidRPr="000923B5">
              <w:rPr>
                <w:rFonts w:ascii="Times New Roman" w:hAnsi="Times New Roman" w:cs="Times New Roman"/>
                <w:lang w:val="ru-RU"/>
              </w:rPr>
              <w:t xml:space="preserve"> реализации Программы развития</w:t>
            </w:r>
          </w:p>
          <w:p w:rsidR="000923B5" w:rsidRPr="000923B5" w:rsidRDefault="000923B5" w:rsidP="000923B5">
            <w:pPr>
              <w:rPr>
                <w:rFonts w:ascii="Times New Roman" w:hAnsi="Times New Roman" w:cs="Times New Roman"/>
                <w:lang w:val="ru-RU"/>
              </w:rPr>
            </w:pPr>
            <w:r w:rsidRPr="000923B5">
              <w:rPr>
                <w:rFonts w:ascii="Times New Roman" w:hAnsi="Times New Roman" w:cs="Times New Roman"/>
                <w:lang w:val="ru-RU"/>
              </w:rPr>
              <w:t>(2022-2023гг)</w:t>
            </w:r>
          </w:p>
        </w:tc>
      </w:tr>
      <w:tr w:rsidR="00B518C0" w:rsidTr="000923B5">
        <w:tc>
          <w:tcPr>
            <w:tcW w:w="458" w:type="dxa"/>
          </w:tcPr>
          <w:p w:rsidR="00B518C0" w:rsidRPr="00B518C0" w:rsidRDefault="00B518C0" w:rsidP="00AA29F6">
            <w:pPr>
              <w:jc w:val="both"/>
              <w:rPr>
                <w:rFonts w:ascii="Times New Roman" w:hAnsi="Times New Roman" w:cs="Times New Roman"/>
                <w:b/>
                <w:sz w:val="24"/>
                <w:szCs w:val="24"/>
                <w:lang w:val="ru-RU"/>
              </w:rPr>
            </w:pPr>
          </w:p>
        </w:tc>
        <w:tc>
          <w:tcPr>
            <w:tcW w:w="6094" w:type="dxa"/>
          </w:tcPr>
          <w:p w:rsidR="00B518C0" w:rsidRPr="000923B5" w:rsidRDefault="00B518C0" w:rsidP="00D12DDB">
            <w:pPr>
              <w:pStyle w:val="a7"/>
              <w:numPr>
                <w:ilvl w:val="0"/>
                <w:numId w:val="5"/>
              </w:numPr>
              <w:spacing w:before="0"/>
              <w:ind w:left="458" w:right="141"/>
              <w:jc w:val="both"/>
              <w:rPr>
                <w:lang w:val="ru-RU"/>
              </w:rPr>
            </w:pPr>
            <w:r w:rsidRPr="000923B5">
              <w:rPr>
                <w:b/>
                <w:lang w:val="ru-RU"/>
              </w:rPr>
              <w:t>Внедрение практики взаимодействия</w:t>
            </w:r>
            <w:r w:rsidRPr="000923B5">
              <w:rPr>
                <w:lang w:val="ru-RU"/>
              </w:rPr>
              <w:t xml:space="preserve"> с ОУ «Гимназия №1» для повышения методического и профессионального потенциала педагогов школы в рамках регионального Проекта адресной методической помощи школам с низкими образовательными результатами;</w:t>
            </w:r>
          </w:p>
          <w:p w:rsidR="00B518C0" w:rsidRPr="000923B5" w:rsidRDefault="00B518C0" w:rsidP="00D12DDB">
            <w:pPr>
              <w:pStyle w:val="a7"/>
              <w:spacing w:before="0"/>
              <w:ind w:left="458" w:right="141" w:firstLine="0"/>
              <w:jc w:val="both"/>
              <w:rPr>
                <w:b/>
                <w:lang w:val="ru-RU"/>
              </w:rPr>
            </w:pPr>
          </w:p>
        </w:tc>
        <w:tc>
          <w:tcPr>
            <w:tcW w:w="3261" w:type="dxa"/>
          </w:tcPr>
          <w:p w:rsidR="000923B5" w:rsidRPr="000923B5" w:rsidRDefault="000923B5" w:rsidP="000923B5">
            <w:pPr>
              <w:rPr>
                <w:rFonts w:ascii="Times New Roman" w:hAnsi="Times New Roman" w:cs="Times New Roman"/>
                <w:lang w:val="ru-RU"/>
              </w:rPr>
            </w:pPr>
            <w:r w:rsidRPr="000923B5">
              <w:rPr>
                <w:rFonts w:ascii="Times New Roman" w:hAnsi="Times New Roman" w:cs="Times New Roman"/>
                <w:lang w:val="ru-RU"/>
              </w:rPr>
              <w:t xml:space="preserve">Директор школы </w:t>
            </w:r>
          </w:p>
          <w:p w:rsidR="000923B5" w:rsidRDefault="000923B5" w:rsidP="000923B5">
            <w:pPr>
              <w:rPr>
                <w:rFonts w:ascii="Times New Roman" w:hAnsi="Times New Roman" w:cs="Times New Roman"/>
                <w:b/>
                <w:lang w:val="ru-RU"/>
              </w:rPr>
            </w:pPr>
            <w:r w:rsidRPr="000923B5">
              <w:rPr>
                <w:rFonts w:ascii="Times New Roman" w:hAnsi="Times New Roman" w:cs="Times New Roman"/>
                <w:b/>
                <w:lang w:val="ru-RU"/>
              </w:rPr>
              <w:t>Лобанов А.Н.</w:t>
            </w:r>
          </w:p>
          <w:p w:rsidR="00E7555B" w:rsidRPr="000923B5" w:rsidRDefault="00E7555B" w:rsidP="000923B5">
            <w:pPr>
              <w:rPr>
                <w:rFonts w:ascii="Times New Roman" w:hAnsi="Times New Roman" w:cs="Times New Roman"/>
                <w:b/>
                <w:lang w:val="ru-RU"/>
              </w:rPr>
            </w:pPr>
            <w:r>
              <w:rPr>
                <w:rFonts w:ascii="Times New Roman" w:hAnsi="Times New Roman" w:cs="Times New Roman"/>
                <w:b/>
                <w:lang w:val="ru-RU"/>
              </w:rPr>
              <w:t>Управленческая команда</w:t>
            </w:r>
          </w:p>
          <w:p w:rsidR="000923B5" w:rsidRDefault="000923B5" w:rsidP="000923B5">
            <w:pPr>
              <w:rPr>
                <w:rFonts w:ascii="Times New Roman" w:hAnsi="Times New Roman" w:cs="Times New Roman"/>
                <w:lang w:val="ru-RU"/>
              </w:rPr>
            </w:pPr>
            <w:r>
              <w:rPr>
                <w:rFonts w:ascii="Times New Roman" w:hAnsi="Times New Roman" w:cs="Times New Roman"/>
                <w:lang w:val="ru-RU"/>
              </w:rPr>
              <w:t>Зам. директора по УВР</w:t>
            </w:r>
          </w:p>
          <w:p w:rsidR="000923B5" w:rsidRDefault="000923B5" w:rsidP="000923B5">
            <w:pPr>
              <w:rPr>
                <w:rFonts w:ascii="Times New Roman" w:hAnsi="Times New Roman" w:cs="Times New Roman"/>
                <w:b/>
                <w:lang w:val="ru-RU"/>
              </w:rPr>
            </w:pPr>
            <w:r w:rsidRPr="000923B5">
              <w:rPr>
                <w:rFonts w:ascii="Times New Roman" w:hAnsi="Times New Roman" w:cs="Times New Roman"/>
                <w:b/>
                <w:lang w:val="ru-RU"/>
              </w:rPr>
              <w:t>Наумова Н.М.</w:t>
            </w:r>
          </w:p>
          <w:p w:rsidR="000923B5" w:rsidRPr="000923B5" w:rsidRDefault="000923B5" w:rsidP="000923B5">
            <w:pPr>
              <w:rPr>
                <w:rFonts w:ascii="Times New Roman" w:hAnsi="Times New Roman" w:cs="Times New Roman"/>
                <w:lang w:val="ru-RU"/>
              </w:rPr>
            </w:pPr>
            <w:r w:rsidRPr="000923B5">
              <w:rPr>
                <w:rFonts w:ascii="Times New Roman" w:hAnsi="Times New Roman" w:cs="Times New Roman"/>
                <w:lang w:val="ru-RU"/>
              </w:rPr>
              <w:t xml:space="preserve">Куратор </w:t>
            </w:r>
          </w:p>
          <w:p w:rsidR="000923B5" w:rsidRPr="000923B5" w:rsidRDefault="000923B5" w:rsidP="000923B5">
            <w:pPr>
              <w:rPr>
                <w:rFonts w:ascii="Times New Roman" w:hAnsi="Times New Roman" w:cs="Times New Roman"/>
                <w:lang w:val="ru-RU"/>
              </w:rPr>
            </w:pPr>
            <w:r>
              <w:rPr>
                <w:rFonts w:ascii="Times New Roman" w:hAnsi="Times New Roman" w:cs="Times New Roman"/>
                <w:b/>
                <w:lang w:val="ru-RU"/>
              </w:rPr>
              <w:t xml:space="preserve">Уйманова Н.В. </w:t>
            </w:r>
            <w:r w:rsidRPr="000923B5">
              <w:rPr>
                <w:rFonts w:ascii="Times New Roman" w:hAnsi="Times New Roman" w:cs="Times New Roman"/>
                <w:lang w:val="ru-RU"/>
              </w:rPr>
              <w:t>(Гимназия №1)</w:t>
            </w:r>
          </w:p>
          <w:p w:rsidR="00B518C0" w:rsidRPr="00C16673" w:rsidRDefault="00B518C0" w:rsidP="000923B5">
            <w:pPr>
              <w:rPr>
                <w:rFonts w:ascii="Times New Roman" w:hAnsi="Times New Roman" w:cs="Times New Roman"/>
                <w:sz w:val="16"/>
                <w:szCs w:val="16"/>
                <w:lang w:val="ru-RU"/>
              </w:rPr>
            </w:pPr>
          </w:p>
        </w:tc>
        <w:tc>
          <w:tcPr>
            <w:tcW w:w="1701" w:type="dxa"/>
          </w:tcPr>
          <w:p w:rsidR="00B518C0" w:rsidRPr="000923B5" w:rsidRDefault="000923B5" w:rsidP="000923B5">
            <w:pPr>
              <w:rPr>
                <w:rFonts w:ascii="Times New Roman" w:hAnsi="Times New Roman" w:cs="Times New Roman"/>
                <w:lang w:val="ru-RU"/>
              </w:rPr>
            </w:pPr>
            <w:r>
              <w:rPr>
                <w:rFonts w:ascii="Times New Roman" w:hAnsi="Times New Roman" w:cs="Times New Roman"/>
                <w:lang w:val="ru-RU"/>
              </w:rPr>
              <w:t>Январь 2022-декабрь 2022</w:t>
            </w:r>
          </w:p>
        </w:tc>
        <w:tc>
          <w:tcPr>
            <w:tcW w:w="2976" w:type="dxa"/>
          </w:tcPr>
          <w:p w:rsidR="00B518C0" w:rsidRPr="000923B5" w:rsidRDefault="000923B5" w:rsidP="000923B5">
            <w:pPr>
              <w:rPr>
                <w:rFonts w:ascii="Times New Roman" w:hAnsi="Times New Roman" w:cs="Times New Roman"/>
                <w:lang w:val="ru-RU"/>
              </w:rPr>
            </w:pPr>
            <w:r w:rsidRPr="00666BF8">
              <w:rPr>
                <w:rFonts w:ascii="Times New Roman" w:hAnsi="Times New Roman" w:cs="Times New Roman"/>
                <w:b/>
                <w:lang w:val="ru-RU"/>
              </w:rPr>
              <w:t>Отчёт о выполнении</w:t>
            </w:r>
            <w:r>
              <w:rPr>
                <w:rFonts w:ascii="Times New Roman" w:hAnsi="Times New Roman" w:cs="Times New Roman"/>
                <w:lang w:val="ru-RU"/>
              </w:rPr>
              <w:t xml:space="preserve"> Плана взаимодействия</w:t>
            </w:r>
            <w:r w:rsidR="00227F5B">
              <w:rPr>
                <w:rFonts w:ascii="Times New Roman" w:hAnsi="Times New Roman" w:cs="Times New Roman"/>
                <w:lang w:val="ru-RU"/>
              </w:rPr>
              <w:t>.</w:t>
            </w:r>
            <w:r>
              <w:rPr>
                <w:rFonts w:ascii="Times New Roman" w:hAnsi="Times New Roman" w:cs="Times New Roman"/>
                <w:lang w:val="ru-RU"/>
              </w:rPr>
              <w:t xml:space="preserve"> </w:t>
            </w:r>
          </w:p>
        </w:tc>
      </w:tr>
      <w:tr w:rsidR="00B518C0" w:rsidTr="000923B5">
        <w:tc>
          <w:tcPr>
            <w:tcW w:w="458" w:type="dxa"/>
          </w:tcPr>
          <w:p w:rsidR="00B518C0" w:rsidRPr="000923B5" w:rsidRDefault="00B518C0" w:rsidP="00AA29F6">
            <w:pPr>
              <w:jc w:val="both"/>
              <w:rPr>
                <w:rFonts w:ascii="Times New Roman" w:hAnsi="Times New Roman" w:cs="Times New Roman"/>
                <w:b/>
                <w:sz w:val="24"/>
                <w:szCs w:val="24"/>
                <w:lang w:val="ru-RU"/>
              </w:rPr>
            </w:pPr>
          </w:p>
        </w:tc>
        <w:tc>
          <w:tcPr>
            <w:tcW w:w="6094" w:type="dxa"/>
          </w:tcPr>
          <w:p w:rsidR="00B518C0" w:rsidRPr="000923B5" w:rsidRDefault="00B518C0" w:rsidP="00D12DDB">
            <w:pPr>
              <w:pStyle w:val="a7"/>
              <w:numPr>
                <w:ilvl w:val="0"/>
                <w:numId w:val="5"/>
              </w:numPr>
              <w:spacing w:before="0"/>
              <w:ind w:left="458" w:right="141"/>
              <w:jc w:val="both"/>
              <w:rPr>
                <w:lang w:val="ru-RU"/>
              </w:rPr>
            </w:pPr>
            <w:r w:rsidRPr="000923B5">
              <w:rPr>
                <w:b/>
                <w:lang w:val="ru-RU"/>
              </w:rPr>
              <w:t>Определение значимых факторов образовательной деятельности</w:t>
            </w:r>
            <w:r w:rsidRPr="000923B5">
              <w:rPr>
                <w:lang w:val="ru-RU"/>
              </w:rPr>
              <w:t>, влияющих на уровень обученности детей</w:t>
            </w:r>
            <w:r w:rsidR="00666BF8">
              <w:rPr>
                <w:lang w:val="ru-RU"/>
              </w:rPr>
              <w:t xml:space="preserve"> с рисками учебной неуспешности.</w:t>
            </w:r>
          </w:p>
          <w:p w:rsidR="00B518C0" w:rsidRPr="000923B5" w:rsidRDefault="00B518C0" w:rsidP="00D12DDB">
            <w:pPr>
              <w:pStyle w:val="a7"/>
              <w:spacing w:before="0"/>
              <w:ind w:left="458" w:right="141" w:firstLine="0"/>
              <w:jc w:val="both"/>
              <w:rPr>
                <w:b/>
                <w:lang w:val="ru-RU"/>
              </w:rPr>
            </w:pPr>
          </w:p>
        </w:tc>
        <w:tc>
          <w:tcPr>
            <w:tcW w:w="3261" w:type="dxa"/>
          </w:tcPr>
          <w:p w:rsidR="00B518C0" w:rsidRDefault="00E7555B" w:rsidP="000923B5">
            <w:pPr>
              <w:rPr>
                <w:rFonts w:ascii="Times New Roman" w:hAnsi="Times New Roman" w:cs="Times New Roman"/>
                <w:lang w:val="ru-RU"/>
              </w:rPr>
            </w:pPr>
            <w:r>
              <w:rPr>
                <w:rFonts w:ascii="Times New Roman" w:hAnsi="Times New Roman" w:cs="Times New Roman"/>
                <w:lang w:val="ru-RU"/>
              </w:rPr>
              <w:t>Зам</w:t>
            </w:r>
            <w:proofErr w:type="gramStart"/>
            <w:r>
              <w:rPr>
                <w:rFonts w:ascii="Times New Roman" w:hAnsi="Times New Roman" w:cs="Times New Roman"/>
                <w:lang w:val="ru-RU"/>
              </w:rPr>
              <w:t>.д</w:t>
            </w:r>
            <w:proofErr w:type="gramEnd"/>
            <w:r>
              <w:rPr>
                <w:rFonts w:ascii="Times New Roman" w:hAnsi="Times New Roman" w:cs="Times New Roman"/>
                <w:lang w:val="ru-RU"/>
              </w:rPr>
              <w:t>иректора по УВР</w:t>
            </w:r>
          </w:p>
          <w:p w:rsidR="00E7555B" w:rsidRDefault="00E7555B" w:rsidP="000923B5">
            <w:pPr>
              <w:rPr>
                <w:rFonts w:ascii="Times New Roman" w:hAnsi="Times New Roman" w:cs="Times New Roman"/>
                <w:lang w:val="ru-RU"/>
              </w:rPr>
            </w:pPr>
            <w:r w:rsidRPr="00E7555B">
              <w:rPr>
                <w:rFonts w:ascii="Times New Roman" w:hAnsi="Times New Roman" w:cs="Times New Roman"/>
                <w:b/>
                <w:lang w:val="ru-RU"/>
              </w:rPr>
              <w:t>Меньшикова О.В.</w:t>
            </w:r>
            <w:r>
              <w:rPr>
                <w:rFonts w:ascii="Times New Roman" w:hAnsi="Times New Roman" w:cs="Times New Roman"/>
                <w:lang w:val="ru-RU"/>
              </w:rPr>
              <w:t xml:space="preserve"> (НОО)</w:t>
            </w:r>
          </w:p>
          <w:p w:rsidR="00E7555B" w:rsidRPr="000923B5" w:rsidRDefault="00E7555B" w:rsidP="000923B5">
            <w:pPr>
              <w:rPr>
                <w:rFonts w:ascii="Times New Roman" w:hAnsi="Times New Roman" w:cs="Times New Roman"/>
                <w:lang w:val="ru-RU"/>
              </w:rPr>
            </w:pPr>
            <w:r w:rsidRPr="00E7555B">
              <w:rPr>
                <w:rFonts w:ascii="Times New Roman" w:hAnsi="Times New Roman" w:cs="Times New Roman"/>
                <w:b/>
                <w:lang w:val="ru-RU"/>
              </w:rPr>
              <w:t>Пуртова Л.Г.</w:t>
            </w:r>
            <w:r>
              <w:rPr>
                <w:rFonts w:ascii="Times New Roman" w:hAnsi="Times New Roman" w:cs="Times New Roman"/>
                <w:lang w:val="ru-RU"/>
              </w:rPr>
              <w:t xml:space="preserve"> (ООО, СОО)</w:t>
            </w:r>
          </w:p>
        </w:tc>
        <w:tc>
          <w:tcPr>
            <w:tcW w:w="1701" w:type="dxa"/>
          </w:tcPr>
          <w:p w:rsidR="00B518C0" w:rsidRPr="000923B5" w:rsidRDefault="00E7555B" w:rsidP="000923B5">
            <w:pPr>
              <w:rPr>
                <w:rFonts w:ascii="Times New Roman" w:hAnsi="Times New Roman" w:cs="Times New Roman"/>
                <w:lang w:val="ru-RU"/>
              </w:rPr>
            </w:pPr>
            <w:r>
              <w:rPr>
                <w:rFonts w:ascii="Times New Roman" w:hAnsi="Times New Roman" w:cs="Times New Roman"/>
                <w:lang w:val="ru-RU"/>
              </w:rPr>
              <w:t>Март 2022</w:t>
            </w:r>
          </w:p>
        </w:tc>
        <w:tc>
          <w:tcPr>
            <w:tcW w:w="2976" w:type="dxa"/>
          </w:tcPr>
          <w:p w:rsidR="00227F5B" w:rsidRDefault="00227F5B" w:rsidP="000923B5">
            <w:pPr>
              <w:rPr>
                <w:rFonts w:ascii="Times New Roman" w:hAnsi="Times New Roman" w:cs="Times New Roman"/>
                <w:lang w:val="ru-RU"/>
              </w:rPr>
            </w:pPr>
            <w:r w:rsidRPr="00666BF8">
              <w:rPr>
                <w:rFonts w:ascii="Times New Roman" w:hAnsi="Times New Roman" w:cs="Times New Roman"/>
                <w:b/>
                <w:lang w:val="ru-RU"/>
              </w:rPr>
              <w:t>Экспертная оценка</w:t>
            </w:r>
            <w:r>
              <w:rPr>
                <w:rFonts w:ascii="Times New Roman" w:hAnsi="Times New Roman" w:cs="Times New Roman"/>
                <w:lang w:val="ru-RU"/>
              </w:rPr>
              <w:t>.</w:t>
            </w:r>
          </w:p>
          <w:p w:rsidR="00B518C0" w:rsidRDefault="00E7555B" w:rsidP="000923B5">
            <w:pPr>
              <w:rPr>
                <w:rFonts w:ascii="Times New Roman" w:hAnsi="Times New Roman" w:cs="Times New Roman"/>
                <w:lang w:val="ru-RU"/>
              </w:rPr>
            </w:pPr>
            <w:r w:rsidRPr="00666BF8">
              <w:rPr>
                <w:rFonts w:ascii="Times New Roman" w:hAnsi="Times New Roman" w:cs="Times New Roman"/>
                <w:lang w:val="ru-RU"/>
              </w:rPr>
              <w:t>Аналитическая справка</w:t>
            </w:r>
            <w:r>
              <w:rPr>
                <w:rFonts w:ascii="Times New Roman" w:hAnsi="Times New Roman" w:cs="Times New Roman"/>
                <w:lang w:val="ru-RU"/>
              </w:rPr>
              <w:t>.</w:t>
            </w:r>
          </w:p>
          <w:p w:rsidR="00227F5B" w:rsidRDefault="00227F5B" w:rsidP="000923B5">
            <w:pPr>
              <w:rPr>
                <w:rFonts w:ascii="Times New Roman" w:hAnsi="Times New Roman" w:cs="Times New Roman"/>
                <w:lang w:val="ru-RU"/>
              </w:rPr>
            </w:pPr>
            <w:r>
              <w:rPr>
                <w:rFonts w:ascii="Times New Roman" w:hAnsi="Times New Roman" w:cs="Times New Roman"/>
                <w:lang w:val="ru-RU"/>
              </w:rPr>
              <w:t>Методические рекомендации для педагогов.</w:t>
            </w:r>
          </w:p>
          <w:p w:rsidR="00227F5B" w:rsidRPr="00227F5B" w:rsidRDefault="00227F5B" w:rsidP="000923B5">
            <w:pPr>
              <w:rPr>
                <w:rFonts w:ascii="Times New Roman" w:hAnsi="Times New Roman" w:cs="Times New Roman"/>
                <w:sz w:val="8"/>
                <w:szCs w:val="8"/>
                <w:lang w:val="ru-RU"/>
              </w:rPr>
            </w:pPr>
          </w:p>
        </w:tc>
      </w:tr>
      <w:tr w:rsidR="00464967" w:rsidTr="000923B5">
        <w:tc>
          <w:tcPr>
            <w:tcW w:w="458" w:type="dxa"/>
          </w:tcPr>
          <w:p w:rsidR="00464967" w:rsidRPr="00C7585D" w:rsidRDefault="00464967" w:rsidP="00AA29F6">
            <w:pPr>
              <w:jc w:val="both"/>
              <w:rPr>
                <w:rFonts w:ascii="Times New Roman" w:hAnsi="Times New Roman" w:cs="Times New Roman"/>
                <w:b/>
                <w:sz w:val="24"/>
                <w:szCs w:val="24"/>
                <w:lang w:val="ru-RU"/>
              </w:rPr>
            </w:pPr>
          </w:p>
        </w:tc>
        <w:tc>
          <w:tcPr>
            <w:tcW w:w="6094" w:type="dxa"/>
          </w:tcPr>
          <w:p w:rsidR="00464967" w:rsidRPr="00464967" w:rsidRDefault="00464967" w:rsidP="00D12DDB">
            <w:pPr>
              <w:pStyle w:val="a7"/>
              <w:numPr>
                <w:ilvl w:val="0"/>
                <w:numId w:val="5"/>
              </w:numPr>
              <w:ind w:left="458" w:right="141"/>
              <w:jc w:val="both"/>
              <w:rPr>
                <w:lang w:val="ru-RU"/>
              </w:rPr>
            </w:pPr>
            <w:r w:rsidRPr="00464967">
              <w:rPr>
                <w:b/>
                <w:lang w:val="ru-RU" w:eastAsia="ru-RU"/>
              </w:rPr>
              <w:t>Оценка контингента обучающихся для выявления особенностей развития детей</w:t>
            </w:r>
            <w:r w:rsidRPr="00464967">
              <w:rPr>
                <w:lang w:val="ru-RU" w:eastAsia="ru-RU"/>
              </w:rPr>
              <w:t xml:space="preserve">, а также определения </w:t>
            </w:r>
            <w:r w:rsidRPr="00464967">
              <w:rPr>
                <w:lang w:val="ru-RU"/>
              </w:rPr>
              <w:t>специфики и их особых образовательных потребностей на основе</w:t>
            </w:r>
            <w:r w:rsidRPr="00464967">
              <w:rPr>
                <w:lang w:val="ru-RU" w:eastAsia="ru-RU"/>
              </w:rPr>
              <w:t xml:space="preserve"> критериев и показателей эффективности </w:t>
            </w:r>
            <w:proofErr w:type="gramStart"/>
            <w:r w:rsidRPr="00464967">
              <w:rPr>
                <w:lang w:val="ru-RU" w:eastAsia="ru-RU"/>
              </w:rPr>
              <w:t>развития</w:t>
            </w:r>
            <w:proofErr w:type="gramEnd"/>
            <w:r w:rsidRPr="00464967">
              <w:rPr>
                <w:lang w:val="ru-RU" w:eastAsia="ru-RU"/>
              </w:rPr>
              <w:t xml:space="preserve"> обучающихся с учебной неуспешностью и/или с низкой учебной мотивацией.</w:t>
            </w:r>
          </w:p>
          <w:p w:rsidR="00464967" w:rsidRPr="00464967" w:rsidRDefault="00464967" w:rsidP="00D12DDB">
            <w:pPr>
              <w:pStyle w:val="a7"/>
              <w:spacing w:before="0"/>
              <w:ind w:left="458" w:right="141" w:firstLine="0"/>
              <w:jc w:val="both"/>
              <w:rPr>
                <w:b/>
                <w:lang w:val="ru-RU"/>
              </w:rPr>
            </w:pPr>
          </w:p>
        </w:tc>
        <w:tc>
          <w:tcPr>
            <w:tcW w:w="3261" w:type="dxa"/>
          </w:tcPr>
          <w:p w:rsidR="00464967" w:rsidRDefault="00464967" w:rsidP="00464967">
            <w:pPr>
              <w:rPr>
                <w:rFonts w:ascii="Times New Roman" w:hAnsi="Times New Roman" w:cs="Times New Roman"/>
                <w:lang w:val="ru-RU"/>
              </w:rPr>
            </w:pPr>
            <w:r>
              <w:rPr>
                <w:rFonts w:ascii="Times New Roman" w:hAnsi="Times New Roman" w:cs="Times New Roman"/>
                <w:lang w:val="ru-RU"/>
              </w:rPr>
              <w:t>Зам. директора по УВР</w:t>
            </w:r>
          </w:p>
          <w:p w:rsidR="00464967" w:rsidRPr="008479C1" w:rsidRDefault="00464967" w:rsidP="00464967">
            <w:pPr>
              <w:rPr>
                <w:rFonts w:ascii="Times New Roman" w:hAnsi="Times New Roman" w:cs="Times New Roman"/>
                <w:b/>
                <w:lang w:val="ru-RU"/>
              </w:rPr>
            </w:pPr>
            <w:r>
              <w:rPr>
                <w:rFonts w:ascii="Times New Roman" w:hAnsi="Times New Roman" w:cs="Times New Roman"/>
                <w:b/>
                <w:lang w:val="ru-RU"/>
              </w:rPr>
              <w:t>Гасан О.А.</w:t>
            </w:r>
          </w:p>
          <w:p w:rsidR="00464967" w:rsidRPr="008479C1" w:rsidRDefault="00464967" w:rsidP="00464967">
            <w:pPr>
              <w:rPr>
                <w:rFonts w:ascii="Times New Roman" w:hAnsi="Times New Roman" w:cs="Times New Roman"/>
                <w:b/>
                <w:lang w:val="ru-RU"/>
              </w:rPr>
            </w:pPr>
            <w:r w:rsidRPr="008479C1">
              <w:rPr>
                <w:rFonts w:ascii="Times New Roman" w:hAnsi="Times New Roman" w:cs="Times New Roman"/>
                <w:b/>
                <w:lang w:val="ru-RU"/>
              </w:rPr>
              <w:t>Зуйкова Г.И.</w:t>
            </w:r>
          </w:p>
          <w:p w:rsidR="00464967" w:rsidRDefault="00464967" w:rsidP="00464967">
            <w:pPr>
              <w:rPr>
                <w:rFonts w:ascii="Times New Roman" w:hAnsi="Times New Roman" w:cs="Times New Roman"/>
                <w:lang w:val="ru-RU"/>
              </w:rPr>
            </w:pPr>
            <w:r>
              <w:rPr>
                <w:rFonts w:ascii="Times New Roman" w:hAnsi="Times New Roman" w:cs="Times New Roman"/>
                <w:lang w:val="ru-RU"/>
              </w:rPr>
              <w:t>Методист</w:t>
            </w:r>
          </w:p>
          <w:p w:rsidR="00464967" w:rsidRPr="008479C1" w:rsidRDefault="00464967" w:rsidP="00464967">
            <w:pPr>
              <w:rPr>
                <w:rFonts w:ascii="Times New Roman" w:hAnsi="Times New Roman" w:cs="Times New Roman"/>
                <w:b/>
                <w:lang w:val="ru-RU"/>
              </w:rPr>
            </w:pPr>
            <w:r w:rsidRPr="008479C1">
              <w:rPr>
                <w:rFonts w:ascii="Times New Roman" w:hAnsi="Times New Roman" w:cs="Times New Roman"/>
                <w:b/>
                <w:lang w:val="ru-RU"/>
              </w:rPr>
              <w:t>Полюхович О.П.</w:t>
            </w:r>
          </w:p>
          <w:p w:rsidR="00464967" w:rsidRDefault="00464967" w:rsidP="00464967">
            <w:pPr>
              <w:rPr>
                <w:rFonts w:ascii="Times New Roman" w:hAnsi="Times New Roman" w:cs="Times New Roman"/>
                <w:lang w:val="ru-RU"/>
              </w:rPr>
            </w:pPr>
            <w:r>
              <w:rPr>
                <w:rFonts w:ascii="Times New Roman" w:hAnsi="Times New Roman" w:cs="Times New Roman"/>
                <w:lang w:val="ru-RU"/>
              </w:rPr>
              <w:t>Руководитель ППК</w:t>
            </w:r>
          </w:p>
          <w:p w:rsidR="00464967" w:rsidRPr="00464967" w:rsidRDefault="00464967" w:rsidP="00464967">
            <w:pPr>
              <w:rPr>
                <w:rFonts w:ascii="Times New Roman" w:hAnsi="Times New Roman" w:cs="Times New Roman"/>
                <w:lang w:val="ru-RU"/>
              </w:rPr>
            </w:pPr>
            <w:r w:rsidRPr="008479C1">
              <w:rPr>
                <w:rFonts w:ascii="Times New Roman" w:hAnsi="Times New Roman" w:cs="Times New Roman"/>
                <w:b/>
                <w:lang w:val="ru-RU"/>
              </w:rPr>
              <w:t>Байбикова Д.Х.</w:t>
            </w:r>
          </w:p>
        </w:tc>
        <w:tc>
          <w:tcPr>
            <w:tcW w:w="1701" w:type="dxa"/>
          </w:tcPr>
          <w:p w:rsidR="00227F5B" w:rsidRDefault="00227F5B" w:rsidP="000923B5">
            <w:pPr>
              <w:rPr>
                <w:rFonts w:ascii="Times New Roman" w:hAnsi="Times New Roman" w:cs="Times New Roman"/>
                <w:lang w:val="ru-RU"/>
              </w:rPr>
            </w:pPr>
            <w:r>
              <w:rPr>
                <w:rFonts w:ascii="Times New Roman" w:hAnsi="Times New Roman" w:cs="Times New Roman"/>
                <w:lang w:val="ru-RU"/>
              </w:rPr>
              <w:t>Март 2022</w:t>
            </w:r>
          </w:p>
          <w:p w:rsidR="00464967" w:rsidRPr="00464967" w:rsidRDefault="00227F5B" w:rsidP="000923B5">
            <w:pPr>
              <w:rPr>
                <w:rFonts w:ascii="Times New Roman" w:hAnsi="Times New Roman" w:cs="Times New Roman"/>
                <w:lang w:val="ru-RU"/>
              </w:rPr>
            </w:pPr>
            <w:r>
              <w:rPr>
                <w:rFonts w:ascii="Times New Roman" w:hAnsi="Times New Roman" w:cs="Times New Roman"/>
                <w:lang w:val="ru-RU"/>
              </w:rPr>
              <w:t>Сентябрь 2022</w:t>
            </w:r>
          </w:p>
        </w:tc>
        <w:tc>
          <w:tcPr>
            <w:tcW w:w="2976" w:type="dxa"/>
          </w:tcPr>
          <w:p w:rsidR="00464967" w:rsidRDefault="00227F5B" w:rsidP="000923B5">
            <w:pPr>
              <w:rPr>
                <w:rFonts w:ascii="Times New Roman" w:hAnsi="Times New Roman" w:cs="Times New Roman"/>
                <w:lang w:val="ru-RU"/>
              </w:rPr>
            </w:pPr>
            <w:r w:rsidRPr="00666BF8">
              <w:rPr>
                <w:rFonts w:ascii="Times New Roman" w:hAnsi="Times New Roman" w:cs="Times New Roman"/>
                <w:b/>
                <w:lang w:val="ru-RU"/>
              </w:rPr>
              <w:t>Аналитическая справка</w:t>
            </w:r>
            <w:r>
              <w:rPr>
                <w:rFonts w:ascii="Times New Roman" w:hAnsi="Times New Roman" w:cs="Times New Roman"/>
                <w:lang w:val="ru-RU"/>
              </w:rPr>
              <w:t>.</w:t>
            </w:r>
          </w:p>
          <w:p w:rsidR="00227F5B" w:rsidRDefault="00227F5B" w:rsidP="000923B5">
            <w:pPr>
              <w:rPr>
                <w:rFonts w:ascii="Times New Roman" w:hAnsi="Times New Roman" w:cs="Times New Roman"/>
                <w:lang w:val="ru-RU"/>
              </w:rPr>
            </w:pPr>
            <w:r>
              <w:rPr>
                <w:rFonts w:ascii="Times New Roman" w:hAnsi="Times New Roman" w:cs="Times New Roman"/>
                <w:lang w:val="ru-RU"/>
              </w:rPr>
              <w:t xml:space="preserve">Показатели эффективности развития </w:t>
            </w:r>
            <w:proofErr w:type="gramStart"/>
            <w:r>
              <w:rPr>
                <w:rFonts w:ascii="Times New Roman" w:hAnsi="Times New Roman" w:cs="Times New Roman"/>
                <w:lang w:val="ru-RU"/>
              </w:rPr>
              <w:t>обучающихся</w:t>
            </w:r>
            <w:proofErr w:type="gramEnd"/>
            <w:r>
              <w:rPr>
                <w:rFonts w:ascii="Times New Roman" w:hAnsi="Times New Roman" w:cs="Times New Roman"/>
                <w:lang w:val="ru-RU"/>
              </w:rPr>
              <w:t>.</w:t>
            </w:r>
          </w:p>
          <w:p w:rsidR="00227F5B" w:rsidRPr="00464967" w:rsidRDefault="00227F5B" w:rsidP="000923B5">
            <w:pPr>
              <w:rPr>
                <w:rFonts w:ascii="Times New Roman" w:hAnsi="Times New Roman" w:cs="Times New Roman"/>
                <w:lang w:val="ru-RU"/>
              </w:rPr>
            </w:pPr>
            <w:r>
              <w:rPr>
                <w:rFonts w:ascii="Times New Roman" w:hAnsi="Times New Roman" w:cs="Times New Roman"/>
                <w:lang w:val="ru-RU"/>
              </w:rPr>
              <w:t>Методические рекомендации для педагогов.</w:t>
            </w:r>
          </w:p>
        </w:tc>
      </w:tr>
      <w:tr w:rsidR="00464967" w:rsidTr="000923B5">
        <w:tc>
          <w:tcPr>
            <w:tcW w:w="458" w:type="dxa"/>
          </w:tcPr>
          <w:p w:rsidR="00464967" w:rsidRPr="00464967" w:rsidRDefault="00464967" w:rsidP="00AA29F6">
            <w:pPr>
              <w:jc w:val="both"/>
              <w:rPr>
                <w:rFonts w:ascii="Times New Roman" w:hAnsi="Times New Roman" w:cs="Times New Roman"/>
                <w:b/>
                <w:sz w:val="24"/>
                <w:szCs w:val="24"/>
                <w:lang w:val="ru-RU"/>
              </w:rPr>
            </w:pPr>
          </w:p>
        </w:tc>
        <w:tc>
          <w:tcPr>
            <w:tcW w:w="6094" w:type="dxa"/>
          </w:tcPr>
          <w:p w:rsidR="00464967" w:rsidRPr="00464967" w:rsidRDefault="00464967" w:rsidP="00D12DDB">
            <w:pPr>
              <w:pStyle w:val="a7"/>
              <w:numPr>
                <w:ilvl w:val="0"/>
                <w:numId w:val="5"/>
              </w:numPr>
              <w:spacing w:before="0"/>
              <w:ind w:left="458" w:right="141"/>
              <w:jc w:val="both"/>
              <w:rPr>
                <w:b/>
                <w:lang w:val="ru-RU"/>
              </w:rPr>
            </w:pPr>
            <w:r>
              <w:rPr>
                <w:b/>
                <w:lang w:val="ru-RU"/>
              </w:rPr>
              <w:t>Экспертиза</w:t>
            </w:r>
            <w:r w:rsidRPr="00464967">
              <w:rPr>
                <w:b/>
                <w:lang w:val="ru-RU"/>
              </w:rPr>
              <w:t xml:space="preserve"> и актуализация рабочих программ учебных предметов, с учётом видов коррекционной деятельности</w:t>
            </w:r>
            <w:r>
              <w:rPr>
                <w:lang w:val="ru-RU"/>
              </w:rPr>
              <w:t>, наличия</w:t>
            </w:r>
            <w:r w:rsidRPr="008479C1">
              <w:rPr>
                <w:lang w:val="ru-RU"/>
              </w:rPr>
              <w:t xml:space="preserve"> </w:t>
            </w:r>
            <w:r w:rsidR="00EE542E">
              <w:rPr>
                <w:lang w:val="ru-RU"/>
              </w:rPr>
              <w:t xml:space="preserve">применения </w:t>
            </w:r>
            <w:r w:rsidRPr="008479C1">
              <w:rPr>
                <w:lang w:val="ru-RU"/>
              </w:rPr>
              <w:t>коррекционно-развивающих технологий, возможности индивидуального подхода, адаптированных оценочных средств</w:t>
            </w:r>
            <w:r>
              <w:rPr>
                <w:lang w:val="ru-RU"/>
              </w:rPr>
              <w:t>.</w:t>
            </w:r>
          </w:p>
        </w:tc>
        <w:tc>
          <w:tcPr>
            <w:tcW w:w="3261" w:type="dxa"/>
          </w:tcPr>
          <w:p w:rsidR="00464967" w:rsidRDefault="00464967" w:rsidP="00464967">
            <w:pPr>
              <w:rPr>
                <w:rFonts w:ascii="Times New Roman" w:hAnsi="Times New Roman" w:cs="Times New Roman"/>
                <w:lang w:val="ru-RU"/>
              </w:rPr>
            </w:pPr>
            <w:r>
              <w:rPr>
                <w:rFonts w:ascii="Times New Roman" w:hAnsi="Times New Roman" w:cs="Times New Roman"/>
                <w:lang w:val="ru-RU"/>
              </w:rPr>
              <w:t>Зам. директора по УВР</w:t>
            </w:r>
          </w:p>
          <w:p w:rsidR="00464967" w:rsidRPr="008479C1" w:rsidRDefault="00464967" w:rsidP="00464967">
            <w:pPr>
              <w:rPr>
                <w:rFonts w:ascii="Times New Roman" w:hAnsi="Times New Roman" w:cs="Times New Roman"/>
                <w:b/>
                <w:lang w:val="ru-RU"/>
              </w:rPr>
            </w:pPr>
            <w:r w:rsidRPr="008479C1">
              <w:rPr>
                <w:rFonts w:ascii="Times New Roman" w:hAnsi="Times New Roman" w:cs="Times New Roman"/>
                <w:b/>
                <w:lang w:val="ru-RU"/>
              </w:rPr>
              <w:t>Пуртова Л.Г.</w:t>
            </w:r>
          </w:p>
          <w:p w:rsidR="00464967" w:rsidRDefault="00464967" w:rsidP="00464967">
            <w:pPr>
              <w:rPr>
                <w:rFonts w:ascii="Times New Roman" w:hAnsi="Times New Roman" w:cs="Times New Roman"/>
                <w:b/>
                <w:lang w:val="ru-RU"/>
              </w:rPr>
            </w:pPr>
            <w:r w:rsidRPr="008479C1">
              <w:rPr>
                <w:rFonts w:ascii="Times New Roman" w:hAnsi="Times New Roman" w:cs="Times New Roman"/>
                <w:b/>
                <w:lang w:val="ru-RU"/>
              </w:rPr>
              <w:t>Меньшикова О.В.</w:t>
            </w:r>
          </w:p>
          <w:p w:rsidR="00464967" w:rsidRDefault="00464967" w:rsidP="00464967">
            <w:pPr>
              <w:rPr>
                <w:rFonts w:ascii="Times New Roman" w:hAnsi="Times New Roman" w:cs="Times New Roman"/>
                <w:b/>
                <w:lang w:val="ru-RU"/>
              </w:rPr>
            </w:pPr>
            <w:r>
              <w:rPr>
                <w:rFonts w:ascii="Times New Roman" w:hAnsi="Times New Roman" w:cs="Times New Roman"/>
                <w:b/>
                <w:lang w:val="ru-RU"/>
              </w:rPr>
              <w:t>Зуйкова Г.И.</w:t>
            </w:r>
          </w:p>
          <w:p w:rsidR="00464967" w:rsidRDefault="00464967" w:rsidP="00464967">
            <w:pPr>
              <w:rPr>
                <w:rFonts w:ascii="Times New Roman" w:hAnsi="Times New Roman" w:cs="Times New Roman"/>
                <w:lang w:val="ru-RU"/>
              </w:rPr>
            </w:pPr>
            <w:r>
              <w:rPr>
                <w:rFonts w:ascii="Times New Roman" w:hAnsi="Times New Roman" w:cs="Times New Roman"/>
                <w:lang w:val="ru-RU"/>
              </w:rPr>
              <w:t>Руководитель ППК</w:t>
            </w:r>
          </w:p>
          <w:p w:rsidR="00464967" w:rsidRPr="00464967" w:rsidRDefault="00464967" w:rsidP="00464967">
            <w:pPr>
              <w:rPr>
                <w:rFonts w:ascii="Times New Roman" w:hAnsi="Times New Roman" w:cs="Times New Roman"/>
                <w:lang w:val="ru-RU"/>
              </w:rPr>
            </w:pPr>
            <w:r w:rsidRPr="008479C1">
              <w:rPr>
                <w:rFonts w:ascii="Times New Roman" w:hAnsi="Times New Roman" w:cs="Times New Roman"/>
                <w:b/>
                <w:lang w:val="ru-RU"/>
              </w:rPr>
              <w:t>Байбикова Д.Х.</w:t>
            </w:r>
          </w:p>
        </w:tc>
        <w:tc>
          <w:tcPr>
            <w:tcW w:w="1701" w:type="dxa"/>
          </w:tcPr>
          <w:p w:rsidR="00464967" w:rsidRPr="00464967" w:rsidRDefault="00666BF8" w:rsidP="000923B5">
            <w:pPr>
              <w:rPr>
                <w:rFonts w:ascii="Times New Roman" w:hAnsi="Times New Roman" w:cs="Times New Roman"/>
                <w:lang w:val="ru-RU"/>
              </w:rPr>
            </w:pPr>
            <w:r>
              <w:rPr>
                <w:rFonts w:ascii="Times New Roman" w:hAnsi="Times New Roman" w:cs="Times New Roman"/>
                <w:lang w:val="ru-RU"/>
              </w:rPr>
              <w:t>Сентябрь 2022</w:t>
            </w:r>
          </w:p>
        </w:tc>
        <w:tc>
          <w:tcPr>
            <w:tcW w:w="2976" w:type="dxa"/>
          </w:tcPr>
          <w:p w:rsidR="00227F5B" w:rsidRDefault="00227F5B" w:rsidP="000923B5">
            <w:pPr>
              <w:rPr>
                <w:rFonts w:ascii="Times New Roman" w:hAnsi="Times New Roman" w:cs="Times New Roman"/>
                <w:lang w:val="ru-RU"/>
              </w:rPr>
            </w:pPr>
            <w:r w:rsidRPr="00666BF8">
              <w:rPr>
                <w:rFonts w:ascii="Times New Roman" w:hAnsi="Times New Roman" w:cs="Times New Roman"/>
                <w:b/>
                <w:lang w:val="ru-RU"/>
              </w:rPr>
              <w:t>Рабочие программы</w:t>
            </w:r>
            <w:r w:rsidRPr="00227F5B">
              <w:rPr>
                <w:rFonts w:ascii="Times New Roman" w:hAnsi="Times New Roman" w:cs="Times New Roman"/>
                <w:lang w:val="ru-RU"/>
              </w:rPr>
              <w:t xml:space="preserve"> учебных предметов и коррекционн</w:t>
            </w:r>
            <w:proofErr w:type="gramStart"/>
            <w:r w:rsidRPr="00227F5B">
              <w:rPr>
                <w:rFonts w:ascii="Times New Roman" w:hAnsi="Times New Roman" w:cs="Times New Roman"/>
                <w:lang w:val="ru-RU"/>
              </w:rPr>
              <w:t>о-</w:t>
            </w:r>
            <w:proofErr w:type="gramEnd"/>
            <w:r w:rsidRPr="00227F5B">
              <w:rPr>
                <w:rFonts w:ascii="Times New Roman" w:hAnsi="Times New Roman" w:cs="Times New Roman"/>
                <w:lang w:val="ru-RU"/>
              </w:rPr>
              <w:t xml:space="preserve"> развивающих курсов, размещенные на официальном сайте школы</w:t>
            </w:r>
            <w:r>
              <w:rPr>
                <w:rFonts w:ascii="Times New Roman" w:hAnsi="Times New Roman" w:cs="Times New Roman"/>
                <w:lang w:val="ru-RU"/>
              </w:rPr>
              <w:t>.</w:t>
            </w:r>
          </w:p>
          <w:p w:rsidR="00227F5B" w:rsidRDefault="00227F5B" w:rsidP="000923B5">
            <w:pPr>
              <w:rPr>
                <w:rFonts w:ascii="Times New Roman" w:hAnsi="Times New Roman" w:cs="Times New Roman"/>
                <w:sz w:val="8"/>
                <w:szCs w:val="8"/>
                <w:lang w:val="ru-RU"/>
              </w:rPr>
            </w:pPr>
          </w:p>
          <w:p w:rsidR="00464967" w:rsidRPr="00227F5B" w:rsidRDefault="00227F5B" w:rsidP="000923B5">
            <w:pPr>
              <w:rPr>
                <w:rFonts w:ascii="Times New Roman" w:hAnsi="Times New Roman" w:cs="Times New Roman"/>
                <w:lang w:val="ru-RU"/>
              </w:rPr>
            </w:pPr>
            <w:r w:rsidRPr="00227F5B">
              <w:rPr>
                <w:rFonts w:ascii="Times New Roman" w:hAnsi="Times New Roman" w:cs="Times New Roman"/>
                <w:lang w:val="ru-RU"/>
              </w:rPr>
              <w:t xml:space="preserve"> </w:t>
            </w:r>
            <w:r w:rsidRPr="00666BF8">
              <w:rPr>
                <w:rFonts w:ascii="Times New Roman" w:hAnsi="Times New Roman" w:cs="Times New Roman"/>
                <w:b/>
                <w:lang w:val="ru-RU"/>
              </w:rPr>
              <w:t>Экспертная оценка</w:t>
            </w:r>
            <w:r>
              <w:rPr>
                <w:rFonts w:ascii="Times New Roman" w:hAnsi="Times New Roman" w:cs="Times New Roman"/>
                <w:lang w:val="ru-RU"/>
              </w:rPr>
              <w:t xml:space="preserve"> (Справка)</w:t>
            </w:r>
            <w:r w:rsidRPr="00227F5B">
              <w:rPr>
                <w:rFonts w:ascii="Times New Roman" w:hAnsi="Times New Roman" w:cs="Times New Roman"/>
                <w:lang w:val="ru-RU"/>
              </w:rPr>
              <w:t xml:space="preserve"> рабочих программ учебных предметов и коррекционно-развивающих курсов</w:t>
            </w:r>
            <w:r>
              <w:rPr>
                <w:rFonts w:ascii="Times New Roman" w:hAnsi="Times New Roman" w:cs="Times New Roman"/>
                <w:lang w:val="ru-RU"/>
              </w:rPr>
              <w:t>.</w:t>
            </w:r>
          </w:p>
        </w:tc>
      </w:tr>
      <w:tr w:rsidR="00B518C0" w:rsidTr="000923B5">
        <w:tc>
          <w:tcPr>
            <w:tcW w:w="458" w:type="dxa"/>
          </w:tcPr>
          <w:p w:rsidR="00B518C0" w:rsidRPr="00B518C0" w:rsidRDefault="00B518C0" w:rsidP="00AA29F6">
            <w:pPr>
              <w:jc w:val="both"/>
              <w:rPr>
                <w:rFonts w:ascii="Times New Roman" w:hAnsi="Times New Roman" w:cs="Times New Roman"/>
                <w:b/>
                <w:sz w:val="24"/>
                <w:szCs w:val="24"/>
                <w:lang w:val="ru-RU"/>
              </w:rPr>
            </w:pPr>
          </w:p>
        </w:tc>
        <w:tc>
          <w:tcPr>
            <w:tcW w:w="6094" w:type="dxa"/>
          </w:tcPr>
          <w:p w:rsidR="00B518C0" w:rsidRPr="000923B5" w:rsidRDefault="00B518C0" w:rsidP="00D12DDB">
            <w:pPr>
              <w:pStyle w:val="a7"/>
              <w:numPr>
                <w:ilvl w:val="0"/>
                <w:numId w:val="5"/>
              </w:numPr>
              <w:spacing w:before="0"/>
              <w:ind w:left="458" w:right="141"/>
              <w:jc w:val="both"/>
              <w:rPr>
                <w:lang w:val="ru-RU"/>
              </w:rPr>
            </w:pPr>
            <w:r w:rsidRPr="000923B5">
              <w:rPr>
                <w:lang w:val="ru-RU"/>
              </w:rPr>
              <w:t xml:space="preserve">Изучение профессиональных затруднений педагогических работников по работе с детьми, имеющими низкую учебную мотивацию и </w:t>
            </w:r>
            <w:r w:rsidRPr="000923B5">
              <w:rPr>
                <w:b/>
                <w:lang w:val="ru-RU"/>
              </w:rPr>
              <w:t>проектирование индивидуальных образовательных маршрутов</w:t>
            </w:r>
            <w:r w:rsidRPr="000923B5">
              <w:rPr>
                <w:lang w:val="ru-RU"/>
              </w:rPr>
              <w:t xml:space="preserve">, курсов повышения квалификации для профессионального развития педагогов с целью обеспечения по выявленным затруднениям индивидуальной профессиональной курсовой подготовки и персональной методической </w:t>
            </w:r>
            <w:proofErr w:type="gramStart"/>
            <w:r w:rsidRPr="000923B5">
              <w:rPr>
                <w:lang w:val="ru-RU"/>
              </w:rPr>
              <w:t>помощи</w:t>
            </w:r>
            <w:proofErr w:type="gramEnd"/>
            <w:r w:rsidRPr="000923B5">
              <w:rPr>
                <w:lang w:val="ru-RU"/>
              </w:rPr>
              <w:t xml:space="preserve"> педагогическим работникам по повышени</w:t>
            </w:r>
            <w:r w:rsidR="00666BF8">
              <w:rPr>
                <w:lang w:val="ru-RU"/>
              </w:rPr>
              <w:t>ю учебной мотивации обучающихся.</w:t>
            </w:r>
          </w:p>
          <w:p w:rsidR="00B518C0" w:rsidRPr="00C16673" w:rsidRDefault="00B518C0" w:rsidP="00D12DDB">
            <w:pPr>
              <w:ind w:left="458"/>
              <w:jc w:val="both"/>
              <w:rPr>
                <w:rFonts w:ascii="Times New Roman" w:hAnsi="Times New Roman" w:cs="Times New Roman"/>
                <w:b/>
                <w:sz w:val="16"/>
                <w:szCs w:val="16"/>
                <w:lang w:val="ru-RU"/>
              </w:rPr>
            </w:pPr>
          </w:p>
        </w:tc>
        <w:tc>
          <w:tcPr>
            <w:tcW w:w="3261" w:type="dxa"/>
          </w:tcPr>
          <w:p w:rsidR="00E7555B" w:rsidRDefault="00E7555B" w:rsidP="000923B5">
            <w:pPr>
              <w:rPr>
                <w:rFonts w:ascii="Times New Roman" w:hAnsi="Times New Roman" w:cs="Times New Roman"/>
                <w:lang w:val="ru-RU"/>
              </w:rPr>
            </w:pPr>
            <w:r>
              <w:rPr>
                <w:rFonts w:ascii="Times New Roman" w:hAnsi="Times New Roman" w:cs="Times New Roman"/>
                <w:lang w:val="ru-RU"/>
              </w:rPr>
              <w:t>Зам. директора по УВР</w:t>
            </w:r>
          </w:p>
          <w:p w:rsidR="00E7555B" w:rsidRPr="008479C1" w:rsidRDefault="00E7555B" w:rsidP="000923B5">
            <w:pPr>
              <w:rPr>
                <w:rFonts w:ascii="Times New Roman" w:hAnsi="Times New Roman" w:cs="Times New Roman"/>
                <w:b/>
                <w:lang w:val="ru-RU"/>
              </w:rPr>
            </w:pPr>
            <w:r w:rsidRPr="008479C1">
              <w:rPr>
                <w:rFonts w:ascii="Times New Roman" w:hAnsi="Times New Roman" w:cs="Times New Roman"/>
                <w:b/>
                <w:lang w:val="ru-RU"/>
              </w:rPr>
              <w:t>Наумова Н.М.</w:t>
            </w:r>
          </w:p>
          <w:p w:rsidR="008479C1" w:rsidRPr="008479C1" w:rsidRDefault="00E7555B" w:rsidP="000923B5">
            <w:pPr>
              <w:rPr>
                <w:rFonts w:ascii="Times New Roman" w:hAnsi="Times New Roman" w:cs="Times New Roman"/>
                <w:b/>
                <w:lang w:val="ru-RU"/>
              </w:rPr>
            </w:pPr>
            <w:r w:rsidRPr="008479C1">
              <w:rPr>
                <w:rFonts w:ascii="Times New Roman" w:hAnsi="Times New Roman" w:cs="Times New Roman"/>
                <w:b/>
                <w:lang w:val="ru-RU"/>
              </w:rPr>
              <w:t>Зуйкова Г.И.</w:t>
            </w:r>
          </w:p>
          <w:p w:rsidR="00E7555B" w:rsidRDefault="008479C1" w:rsidP="000923B5">
            <w:pPr>
              <w:rPr>
                <w:rFonts w:ascii="Times New Roman" w:hAnsi="Times New Roman" w:cs="Times New Roman"/>
                <w:lang w:val="ru-RU"/>
              </w:rPr>
            </w:pPr>
            <w:r>
              <w:rPr>
                <w:rFonts w:ascii="Times New Roman" w:hAnsi="Times New Roman" w:cs="Times New Roman"/>
                <w:lang w:val="ru-RU"/>
              </w:rPr>
              <w:t>Методист</w:t>
            </w:r>
          </w:p>
          <w:p w:rsidR="00E7555B" w:rsidRPr="008479C1" w:rsidRDefault="00E7555B" w:rsidP="000923B5">
            <w:pPr>
              <w:rPr>
                <w:rFonts w:ascii="Times New Roman" w:hAnsi="Times New Roman" w:cs="Times New Roman"/>
                <w:b/>
                <w:lang w:val="ru-RU"/>
              </w:rPr>
            </w:pPr>
            <w:r w:rsidRPr="008479C1">
              <w:rPr>
                <w:rFonts w:ascii="Times New Roman" w:hAnsi="Times New Roman" w:cs="Times New Roman"/>
                <w:b/>
                <w:lang w:val="ru-RU"/>
              </w:rPr>
              <w:t>Полюхович О.П.</w:t>
            </w:r>
          </w:p>
          <w:p w:rsidR="00E7555B" w:rsidRDefault="008479C1" w:rsidP="000923B5">
            <w:pPr>
              <w:rPr>
                <w:rFonts w:ascii="Times New Roman" w:hAnsi="Times New Roman" w:cs="Times New Roman"/>
                <w:lang w:val="ru-RU"/>
              </w:rPr>
            </w:pPr>
            <w:r>
              <w:rPr>
                <w:rFonts w:ascii="Times New Roman" w:hAnsi="Times New Roman" w:cs="Times New Roman"/>
                <w:lang w:val="ru-RU"/>
              </w:rPr>
              <w:t>Педагог-психолог</w:t>
            </w:r>
          </w:p>
          <w:p w:rsidR="00B518C0" w:rsidRDefault="00E7555B" w:rsidP="000923B5">
            <w:pPr>
              <w:rPr>
                <w:rFonts w:ascii="Times New Roman" w:hAnsi="Times New Roman" w:cs="Times New Roman"/>
                <w:b/>
                <w:lang w:val="ru-RU"/>
              </w:rPr>
            </w:pPr>
            <w:r w:rsidRPr="008479C1">
              <w:rPr>
                <w:rFonts w:ascii="Times New Roman" w:hAnsi="Times New Roman" w:cs="Times New Roman"/>
                <w:b/>
                <w:lang w:val="ru-RU"/>
              </w:rPr>
              <w:t xml:space="preserve">Байбикова Д.Х. </w:t>
            </w:r>
          </w:p>
          <w:p w:rsidR="008479C1" w:rsidRPr="008479C1" w:rsidRDefault="008479C1" w:rsidP="000923B5">
            <w:pPr>
              <w:rPr>
                <w:rFonts w:ascii="Times New Roman" w:hAnsi="Times New Roman" w:cs="Times New Roman"/>
                <w:lang w:val="ru-RU"/>
              </w:rPr>
            </w:pPr>
            <w:r w:rsidRPr="008479C1">
              <w:rPr>
                <w:rFonts w:ascii="Times New Roman" w:hAnsi="Times New Roman" w:cs="Times New Roman"/>
                <w:lang w:val="ru-RU"/>
              </w:rPr>
              <w:t>Руководители МО</w:t>
            </w:r>
          </w:p>
        </w:tc>
        <w:tc>
          <w:tcPr>
            <w:tcW w:w="1701" w:type="dxa"/>
          </w:tcPr>
          <w:p w:rsidR="00B518C0" w:rsidRPr="000923B5" w:rsidRDefault="00666BF8" w:rsidP="000923B5">
            <w:pPr>
              <w:rPr>
                <w:rFonts w:ascii="Times New Roman" w:hAnsi="Times New Roman" w:cs="Times New Roman"/>
                <w:lang w:val="ru-RU"/>
              </w:rPr>
            </w:pPr>
            <w:r>
              <w:rPr>
                <w:rFonts w:ascii="Times New Roman" w:hAnsi="Times New Roman" w:cs="Times New Roman"/>
                <w:lang w:val="ru-RU"/>
              </w:rPr>
              <w:t>Апрель-Май 2022</w:t>
            </w:r>
          </w:p>
        </w:tc>
        <w:tc>
          <w:tcPr>
            <w:tcW w:w="2976" w:type="dxa"/>
          </w:tcPr>
          <w:p w:rsidR="00B518C0" w:rsidRDefault="008479C1" w:rsidP="000923B5">
            <w:pPr>
              <w:rPr>
                <w:rFonts w:ascii="Times New Roman" w:hAnsi="Times New Roman" w:cs="Times New Roman"/>
                <w:lang w:val="ru-RU"/>
              </w:rPr>
            </w:pPr>
            <w:r w:rsidRPr="00666BF8">
              <w:rPr>
                <w:rFonts w:ascii="Times New Roman" w:hAnsi="Times New Roman" w:cs="Times New Roman"/>
                <w:b/>
                <w:lang w:val="ru-RU"/>
              </w:rPr>
              <w:t>Аналитическая справка</w:t>
            </w:r>
            <w:r>
              <w:rPr>
                <w:rFonts w:ascii="Times New Roman" w:hAnsi="Times New Roman" w:cs="Times New Roman"/>
                <w:lang w:val="ru-RU"/>
              </w:rPr>
              <w:t>.</w:t>
            </w:r>
          </w:p>
          <w:p w:rsidR="008479C1" w:rsidRDefault="008479C1" w:rsidP="000923B5">
            <w:pPr>
              <w:rPr>
                <w:rFonts w:ascii="Times New Roman" w:hAnsi="Times New Roman" w:cs="Times New Roman"/>
                <w:lang w:val="ru-RU"/>
              </w:rPr>
            </w:pPr>
            <w:r w:rsidRPr="00666BF8">
              <w:rPr>
                <w:rFonts w:ascii="Times New Roman" w:hAnsi="Times New Roman" w:cs="Times New Roman"/>
                <w:b/>
                <w:lang w:val="ru-RU"/>
              </w:rPr>
              <w:t xml:space="preserve">План </w:t>
            </w:r>
            <w:r>
              <w:rPr>
                <w:rFonts w:ascii="Times New Roman" w:hAnsi="Times New Roman" w:cs="Times New Roman"/>
                <w:lang w:val="ru-RU"/>
              </w:rPr>
              <w:t>повышения квалификации педагогов.</w:t>
            </w:r>
          </w:p>
          <w:p w:rsidR="008479C1" w:rsidRDefault="008479C1" w:rsidP="000923B5">
            <w:pPr>
              <w:rPr>
                <w:rFonts w:ascii="Times New Roman" w:hAnsi="Times New Roman" w:cs="Times New Roman"/>
                <w:lang w:val="ru-RU"/>
              </w:rPr>
            </w:pPr>
            <w:r w:rsidRPr="00666BF8">
              <w:rPr>
                <w:rFonts w:ascii="Times New Roman" w:hAnsi="Times New Roman" w:cs="Times New Roman"/>
                <w:b/>
                <w:lang w:val="ru-RU"/>
              </w:rPr>
              <w:t>Индивидуальные образовательные маршруты</w:t>
            </w:r>
            <w:r>
              <w:rPr>
                <w:rFonts w:ascii="Times New Roman" w:hAnsi="Times New Roman" w:cs="Times New Roman"/>
                <w:lang w:val="ru-RU"/>
              </w:rPr>
              <w:t xml:space="preserve"> педагогов.</w:t>
            </w:r>
          </w:p>
          <w:p w:rsidR="008479C1" w:rsidRPr="00E7555B" w:rsidRDefault="008479C1" w:rsidP="000923B5">
            <w:pPr>
              <w:rPr>
                <w:rFonts w:ascii="Times New Roman" w:hAnsi="Times New Roman" w:cs="Times New Roman"/>
                <w:lang w:val="ru-RU"/>
              </w:rPr>
            </w:pPr>
          </w:p>
        </w:tc>
      </w:tr>
      <w:tr w:rsidR="00EE542E" w:rsidTr="000923B5">
        <w:tc>
          <w:tcPr>
            <w:tcW w:w="458" w:type="dxa"/>
          </w:tcPr>
          <w:p w:rsidR="00EE542E" w:rsidRPr="00B518C0" w:rsidRDefault="00EE542E" w:rsidP="00AA29F6">
            <w:pPr>
              <w:jc w:val="both"/>
              <w:rPr>
                <w:rFonts w:ascii="Times New Roman" w:hAnsi="Times New Roman" w:cs="Times New Roman"/>
                <w:b/>
                <w:sz w:val="24"/>
                <w:szCs w:val="24"/>
              </w:rPr>
            </w:pPr>
          </w:p>
        </w:tc>
        <w:tc>
          <w:tcPr>
            <w:tcW w:w="6094" w:type="dxa"/>
          </w:tcPr>
          <w:p w:rsidR="00EE542E" w:rsidRPr="00EE542E" w:rsidRDefault="00EE542E" w:rsidP="00D12DDB">
            <w:pPr>
              <w:pStyle w:val="a7"/>
              <w:numPr>
                <w:ilvl w:val="0"/>
                <w:numId w:val="5"/>
              </w:numPr>
              <w:spacing w:before="0"/>
              <w:ind w:left="458" w:right="141"/>
              <w:jc w:val="both"/>
              <w:rPr>
                <w:lang w:val="ru-RU"/>
              </w:rPr>
            </w:pPr>
            <w:proofErr w:type="gramStart"/>
            <w:r w:rsidRPr="00EE542E">
              <w:rPr>
                <w:b/>
                <w:lang w:val="ru-RU"/>
              </w:rPr>
              <w:t>Организация работы школьных методических объединений</w:t>
            </w:r>
            <w:r w:rsidRPr="002E31C0">
              <w:rPr>
                <w:lang w:val="ru-RU"/>
              </w:rPr>
              <w:t xml:space="preserve"> учителей с учетом профессиональных  затруднений, оказания методической поддержки педагогам, работающим с обучающимися с рисками учебной неуспешности.</w:t>
            </w:r>
            <w:proofErr w:type="gramEnd"/>
          </w:p>
        </w:tc>
        <w:tc>
          <w:tcPr>
            <w:tcW w:w="3261" w:type="dxa"/>
          </w:tcPr>
          <w:p w:rsidR="00EE542E" w:rsidRDefault="00EE542E" w:rsidP="00EE542E">
            <w:pPr>
              <w:rPr>
                <w:rFonts w:ascii="Times New Roman" w:hAnsi="Times New Roman" w:cs="Times New Roman"/>
                <w:lang w:val="ru-RU"/>
              </w:rPr>
            </w:pPr>
            <w:r>
              <w:rPr>
                <w:rFonts w:ascii="Times New Roman" w:hAnsi="Times New Roman" w:cs="Times New Roman"/>
                <w:lang w:val="ru-RU"/>
              </w:rPr>
              <w:t>Зам. директора по УВР</w:t>
            </w:r>
          </w:p>
          <w:p w:rsidR="00EE542E" w:rsidRPr="008479C1" w:rsidRDefault="00EE542E" w:rsidP="00EE542E">
            <w:pPr>
              <w:rPr>
                <w:rFonts w:ascii="Times New Roman" w:hAnsi="Times New Roman" w:cs="Times New Roman"/>
                <w:b/>
                <w:lang w:val="ru-RU"/>
              </w:rPr>
            </w:pPr>
            <w:r w:rsidRPr="008479C1">
              <w:rPr>
                <w:rFonts w:ascii="Times New Roman" w:hAnsi="Times New Roman" w:cs="Times New Roman"/>
                <w:b/>
                <w:lang w:val="ru-RU"/>
              </w:rPr>
              <w:t>Наумова Н.М.</w:t>
            </w:r>
          </w:p>
          <w:p w:rsidR="00EE542E" w:rsidRPr="008479C1" w:rsidRDefault="00EE542E" w:rsidP="00EE542E">
            <w:pPr>
              <w:rPr>
                <w:rFonts w:ascii="Times New Roman" w:hAnsi="Times New Roman" w:cs="Times New Roman"/>
                <w:b/>
                <w:lang w:val="ru-RU"/>
              </w:rPr>
            </w:pPr>
            <w:r w:rsidRPr="008479C1">
              <w:rPr>
                <w:rFonts w:ascii="Times New Roman" w:hAnsi="Times New Roman" w:cs="Times New Roman"/>
                <w:b/>
                <w:lang w:val="ru-RU"/>
              </w:rPr>
              <w:t>Зуйкова Г.И.</w:t>
            </w:r>
          </w:p>
          <w:p w:rsidR="00EE542E" w:rsidRDefault="00EE542E" w:rsidP="00EE542E">
            <w:pPr>
              <w:rPr>
                <w:rFonts w:ascii="Times New Roman" w:hAnsi="Times New Roman" w:cs="Times New Roman"/>
                <w:lang w:val="ru-RU"/>
              </w:rPr>
            </w:pPr>
            <w:r>
              <w:rPr>
                <w:rFonts w:ascii="Times New Roman" w:hAnsi="Times New Roman" w:cs="Times New Roman"/>
                <w:lang w:val="ru-RU"/>
              </w:rPr>
              <w:t>Методист</w:t>
            </w:r>
          </w:p>
          <w:p w:rsidR="00EE542E" w:rsidRPr="008479C1" w:rsidRDefault="00EE542E" w:rsidP="00EE542E">
            <w:pPr>
              <w:rPr>
                <w:rFonts w:ascii="Times New Roman" w:hAnsi="Times New Roman" w:cs="Times New Roman"/>
                <w:b/>
                <w:lang w:val="ru-RU"/>
              </w:rPr>
            </w:pPr>
            <w:r w:rsidRPr="008479C1">
              <w:rPr>
                <w:rFonts w:ascii="Times New Roman" w:hAnsi="Times New Roman" w:cs="Times New Roman"/>
                <w:b/>
                <w:lang w:val="ru-RU"/>
              </w:rPr>
              <w:t>Полюхович О.П.</w:t>
            </w:r>
          </w:p>
          <w:p w:rsidR="00EE542E" w:rsidRDefault="00EE542E" w:rsidP="00EE542E">
            <w:pPr>
              <w:rPr>
                <w:rFonts w:ascii="Times New Roman" w:hAnsi="Times New Roman" w:cs="Times New Roman"/>
                <w:lang w:val="ru-RU"/>
              </w:rPr>
            </w:pPr>
            <w:r>
              <w:rPr>
                <w:rFonts w:ascii="Times New Roman" w:hAnsi="Times New Roman" w:cs="Times New Roman"/>
                <w:lang w:val="ru-RU"/>
              </w:rPr>
              <w:t>Педагог-психолог</w:t>
            </w:r>
          </w:p>
          <w:p w:rsidR="00EE542E" w:rsidRDefault="00EE542E" w:rsidP="00EE542E">
            <w:pPr>
              <w:rPr>
                <w:rFonts w:ascii="Times New Roman" w:hAnsi="Times New Roman" w:cs="Times New Roman"/>
                <w:b/>
                <w:lang w:val="ru-RU"/>
              </w:rPr>
            </w:pPr>
            <w:r w:rsidRPr="008479C1">
              <w:rPr>
                <w:rFonts w:ascii="Times New Roman" w:hAnsi="Times New Roman" w:cs="Times New Roman"/>
                <w:b/>
                <w:lang w:val="ru-RU"/>
              </w:rPr>
              <w:t xml:space="preserve">Байбикова Д.Х. </w:t>
            </w:r>
          </w:p>
          <w:p w:rsidR="00EE542E" w:rsidRDefault="00EE542E" w:rsidP="00EE542E">
            <w:pPr>
              <w:rPr>
                <w:rFonts w:ascii="Times New Roman" w:hAnsi="Times New Roman" w:cs="Times New Roman"/>
                <w:lang w:val="ru-RU"/>
              </w:rPr>
            </w:pPr>
            <w:r w:rsidRPr="008479C1">
              <w:rPr>
                <w:rFonts w:ascii="Times New Roman" w:hAnsi="Times New Roman" w:cs="Times New Roman"/>
                <w:lang w:val="ru-RU"/>
              </w:rPr>
              <w:t>Руководители МО</w:t>
            </w:r>
          </w:p>
          <w:p w:rsidR="00C16673" w:rsidRPr="00C16673" w:rsidRDefault="00C16673" w:rsidP="00EE542E">
            <w:pPr>
              <w:rPr>
                <w:rFonts w:ascii="Times New Roman" w:hAnsi="Times New Roman" w:cs="Times New Roman"/>
                <w:sz w:val="16"/>
                <w:szCs w:val="16"/>
                <w:lang w:val="ru-RU"/>
              </w:rPr>
            </w:pPr>
          </w:p>
        </w:tc>
        <w:tc>
          <w:tcPr>
            <w:tcW w:w="1701" w:type="dxa"/>
          </w:tcPr>
          <w:p w:rsidR="00666BF8" w:rsidRDefault="00666BF8" w:rsidP="000923B5">
            <w:pPr>
              <w:rPr>
                <w:rFonts w:ascii="Times New Roman" w:hAnsi="Times New Roman" w:cs="Times New Roman"/>
                <w:lang w:val="ru-RU"/>
              </w:rPr>
            </w:pPr>
            <w:r>
              <w:rPr>
                <w:rFonts w:ascii="Times New Roman" w:hAnsi="Times New Roman" w:cs="Times New Roman"/>
                <w:lang w:val="ru-RU"/>
              </w:rPr>
              <w:t>Весь период.</w:t>
            </w:r>
          </w:p>
          <w:p w:rsidR="00666BF8" w:rsidRDefault="00666BF8" w:rsidP="000923B5">
            <w:pPr>
              <w:rPr>
                <w:rFonts w:ascii="Times New Roman" w:hAnsi="Times New Roman" w:cs="Times New Roman"/>
                <w:lang w:val="ru-RU"/>
              </w:rPr>
            </w:pPr>
            <w:r>
              <w:rPr>
                <w:rFonts w:ascii="Times New Roman" w:hAnsi="Times New Roman" w:cs="Times New Roman"/>
                <w:lang w:val="ru-RU"/>
              </w:rPr>
              <w:t xml:space="preserve">Контроль: </w:t>
            </w:r>
          </w:p>
          <w:p w:rsidR="00EE542E" w:rsidRPr="00EE542E" w:rsidRDefault="00666BF8" w:rsidP="000923B5">
            <w:pPr>
              <w:rPr>
                <w:rFonts w:ascii="Times New Roman" w:hAnsi="Times New Roman" w:cs="Times New Roman"/>
                <w:lang w:val="ru-RU"/>
              </w:rPr>
            </w:pPr>
            <w:r>
              <w:rPr>
                <w:rFonts w:ascii="Times New Roman" w:hAnsi="Times New Roman" w:cs="Times New Roman"/>
                <w:lang w:val="ru-RU"/>
              </w:rPr>
              <w:t>Май, Сентябрь 2022</w:t>
            </w:r>
          </w:p>
        </w:tc>
        <w:tc>
          <w:tcPr>
            <w:tcW w:w="2976" w:type="dxa"/>
          </w:tcPr>
          <w:p w:rsidR="00EE542E" w:rsidRPr="00EE542E" w:rsidRDefault="00EE542E" w:rsidP="000923B5">
            <w:pPr>
              <w:rPr>
                <w:rFonts w:ascii="Times New Roman" w:hAnsi="Times New Roman" w:cs="Times New Roman"/>
                <w:lang w:val="ru-RU"/>
              </w:rPr>
            </w:pPr>
            <w:r w:rsidRPr="00666BF8">
              <w:rPr>
                <w:rFonts w:ascii="Times New Roman" w:hAnsi="Times New Roman" w:cs="Times New Roman"/>
                <w:b/>
                <w:lang w:val="ru-RU"/>
              </w:rPr>
              <w:t>Анализы и планы работы</w:t>
            </w:r>
            <w:r>
              <w:rPr>
                <w:rFonts w:ascii="Times New Roman" w:hAnsi="Times New Roman" w:cs="Times New Roman"/>
                <w:lang w:val="ru-RU"/>
              </w:rPr>
              <w:t xml:space="preserve"> методических объединений</w:t>
            </w:r>
            <w:r w:rsidR="00666BF8">
              <w:rPr>
                <w:rFonts w:ascii="Times New Roman" w:hAnsi="Times New Roman" w:cs="Times New Roman"/>
                <w:lang w:val="ru-RU"/>
              </w:rPr>
              <w:t>.</w:t>
            </w:r>
          </w:p>
        </w:tc>
      </w:tr>
      <w:tr w:rsidR="00B518C0" w:rsidTr="000923B5">
        <w:tc>
          <w:tcPr>
            <w:tcW w:w="458" w:type="dxa"/>
          </w:tcPr>
          <w:p w:rsidR="00B518C0" w:rsidRPr="00B518C0" w:rsidRDefault="00B518C0" w:rsidP="00AA29F6">
            <w:pPr>
              <w:jc w:val="both"/>
              <w:rPr>
                <w:rFonts w:ascii="Times New Roman" w:hAnsi="Times New Roman" w:cs="Times New Roman"/>
                <w:b/>
                <w:sz w:val="24"/>
                <w:szCs w:val="24"/>
                <w:lang w:val="ru-RU"/>
              </w:rPr>
            </w:pPr>
          </w:p>
        </w:tc>
        <w:tc>
          <w:tcPr>
            <w:tcW w:w="6094" w:type="dxa"/>
          </w:tcPr>
          <w:p w:rsidR="00B518C0" w:rsidRPr="000923B5" w:rsidRDefault="00B518C0" w:rsidP="00D12DDB">
            <w:pPr>
              <w:pStyle w:val="a7"/>
              <w:numPr>
                <w:ilvl w:val="0"/>
                <w:numId w:val="5"/>
              </w:numPr>
              <w:spacing w:before="0"/>
              <w:ind w:left="458" w:right="141"/>
              <w:jc w:val="both"/>
              <w:rPr>
                <w:lang w:val="ru-RU"/>
              </w:rPr>
            </w:pPr>
            <w:r w:rsidRPr="000923B5">
              <w:rPr>
                <w:b/>
                <w:lang w:val="ru-RU"/>
              </w:rPr>
              <w:t>Выстраивание эффективного социального партнерства</w:t>
            </w:r>
            <w:r w:rsidRPr="000923B5">
              <w:rPr>
                <w:lang w:val="ru-RU"/>
              </w:rPr>
              <w:t xml:space="preserve"> с организациями, осуществляющими помощь детям, для которых русский язык не является родным или языком повседневного общения, а также обучающимся с ОВЗ, обучающихся из неблагополучных семей</w:t>
            </w:r>
            <w:r w:rsidR="00666BF8">
              <w:rPr>
                <w:lang w:val="ru-RU"/>
              </w:rPr>
              <w:t>.</w:t>
            </w:r>
          </w:p>
          <w:p w:rsidR="00B518C0" w:rsidRPr="000923B5" w:rsidRDefault="00B518C0" w:rsidP="00D12DDB">
            <w:pPr>
              <w:ind w:left="458"/>
              <w:jc w:val="both"/>
              <w:rPr>
                <w:rFonts w:ascii="Times New Roman" w:hAnsi="Times New Roman" w:cs="Times New Roman"/>
                <w:b/>
                <w:lang w:val="ru-RU"/>
              </w:rPr>
            </w:pPr>
          </w:p>
        </w:tc>
        <w:tc>
          <w:tcPr>
            <w:tcW w:w="3261" w:type="dxa"/>
          </w:tcPr>
          <w:p w:rsidR="008479C1" w:rsidRDefault="008479C1" w:rsidP="008479C1">
            <w:pPr>
              <w:rPr>
                <w:rFonts w:ascii="Times New Roman" w:hAnsi="Times New Roman" w:cs="Times New Roman"/>
                <w:lang w:val="ru-RU"/>
              </w:rPr>
            </w:pPr>
            <w:r>
              <w:rPr>
                <w:rFonts w:ascii="Times New Roman" w:hAnsi="Times New Roman" w:cs="Times New Roman"/>
                <w:lang w:val="ru-RU"/>
              </w:rPr>
              <w:t>Зам. директора по УВР</w:t>
            </w:r>
          </w:p>
          <w:p w:rsidR="008479C1" w:rsidRPr="008479C1" w:rsidRDefault="008479C1" w:rsidP="008479C1">
            <w:pPr>
              <w:rPr>
                <w:rFonts w:ascii="Times New Roman" w:hAnsi="Times New Roman" w:cs="Times New Roman"/>
                <w:b/>
                <w:lang w:val="ru-RU"/>
              </w:rPr>
            </w:pPr>
            <w:r>
              <w:rPr>
                <w:rFonts w:ascii="Times New Roman" w:hAnsi="Times New Roman" w:cs="Times New Roman"/>
                <w:b/>
                <w:lang w:val="ru-RU"/>
              </w:rPr>
              <w:t>Гасан О.А.</w:t>
            </w:r>
          </w:p>
          <w:p w:rsidR="008479C1" w:rsidRPr="008479C1" w:rsidRDefault="008479C1" w:rsidP="008479C1">
            <w:pPr>
              <w:rPr>
                <w:rFonts w:ascii="Times New Roman" w:hAnsi="Times New Roman" w:cs="Times New Roman"/>
                <w:b/>
                <w:lang w:val="ru-RU"/>
              </w:rPr>
            </w:pPr>
            <w:r w:rsidRPr="008479C1">
              <w:rPr>
                <w:rFonts w:ascii="Times New Roman" w:hAnsi="Times New Roman" w:cs="Times New Roman"/>
                <w:b/>
                <w:lang w:val="ru-RU"/>
              </w:rPr>
              <w:t>Зуйкова Г.И.</w:t>
            </w:r>
          </w:p>
          <w:p w:rsidR="008479C1" w:rsidRDefault="008479C1" w:rsidP="008479C1">
            <w:pPr>
              <w:rPr>
                <w:rFonts w:ascii="Times New Roman" w:hAnsi="Times New Roman" w:cs="Times New Roman"/>
                <w:lang w:val="ru-RU"/>
              </w:rPr>
            </w:pPr>
            <w:r>
              <w:rPr>
                <w:rFonts w:ascii="Times New Roman" w:hAnsi="Times New Roman" w:cs="Times New Roman"/>
                <w:lang w:val="ru-RU"/>
              </w:rPr>
              <w:t>Методист</w:t>
            </w:r>
          </w:p>
          <w:p w:rsidR="008479C1" w:rsidRPr="008479C1" w:rsidRDefault="008479C1" w:rsidP="008479C1">
            <w:pPr>
              <w:rPr>
                <w:rFonts w:ascii="Times New Roman" w:hAnsi="Times New Roman" w:cs="Times New Roman"/>
                <w:b/>
                <w:lang w:val="ru-RU"/>
              </w:rPr>
            </w:pPr>
            <w:r w:rsidRPr="008479C1">
              <w:rPr>
                <w:rFonts w:ascii="Times New Roman" w:hAnsi="Times New Roman" w:cs="Times New Roman"/>
                <w:b/>
                <w:lang w:val="ru-RU"/>
              </w:rPr>
              <w:t>Полюхович О.П.</w:t>
            </w:r>
          </w:p>
          <w:p w:rsidR="008479C1" w:rsidRDefault="008479C1" w:rsidP="008479C1">
            <w:pPr>
              <w:rPr>
                <w:rFonts w:ascii="Times New Roman" w:hAnsi="Times New Roman" w:cs="Times New Roman"/>
                <w:lang w:val="ru-RU"/>
              </w:rPr>
            </w:pPr>
            <w:r>
              <w:rPr>
                <w:rFonts w:ascii="Times New Roman" w:hAnsi="Times New Roman" w:cs="Times New Roman"/>
                <w:lang w:val="ru-RU"/>
              </w:rPr>
              <w:t>Руководитель ППК</w:t>
            </w:r>
          </w:p>
          <w:p w:rsidR="00B518C0" w:rsidRDefault="008479C1" w:rsidP="008479C1">
            <w:pPr>
              <w:rPr>
                <w:rFonts w:ascii="Times New Roman" w:hAnsi="Times New Roman" w:cs="Times New Roman"/>
                <w:b/>
                <w:lang w:val="ru-RU"/>
              </w:rPr>
            </w:pPr>
            <w:r w:rsidRPr="008479C1">
              <w:rPr>
                <w:rFonts w:ascii="Times New Roman" w:hAnsi="Times New Roman" w:cs="Times New Roman"/>
                <w:b/>
                <w:lang w:val="ru-RU"/>
              </w:rPr>
              <w:t>Байбикова Д.Х.</w:t>
            </w:r>
          </w:p>
          <w:p w:rsidR="00C16673" w:rsidRPr="00C16673" w:rsidRDefault="00C16673" w:rsidP="008479C1">
            <w:pPr>
              <w:rPr>
                <w:rFonts w:ascii="Times New Roman" w:hAnsi="Times New Roman" w:cs="Times New Roman"/>
                <w:sz w:val="16"/>
                <w:szCs w:val="16"/>
                <w:lang w:val="ru-RU"/>
              </w:rPr>
            </w:pPr>
          </w:p>
        </w:tc>
        <w:tc>
          <w:tcPr>
            <w:tcW w:w="1701" w:type="dxa"/>
          </w:tcPr>
          <w:p w:rsidR="00666BF8" w:rsidRDefault="00666BF8" w:rsidP="00666BF8">
            <w:pPr>
              <w:rPr>
                <w:rFonts w:ascii="Times New Roman" w:hAnsi="Times New Roman" w:cs="Times New Roman"/>
                <w:lang w:val="ru-RU"/>
              </w:rPr>
            </w:pPr>
            <w:r>
              <w:rPr>
                <w:rFonts w:ascii="Times New Roman" w:hAnsi="Times New Roman" w:cs="Times New Roman"/>
                <w:lang w:val="ru-RU"/>
              </w:rPr>
              <w:t>Весь период.</w:t>
            </w:r>
          </w:p>
          <w:p w:rsidR="00666BF8" w:rsidRDefault="00666BF8" w:rsidP="00666BF8">
            <w:pPr>
              <w:rPr>
                <w:rFonts w:ascii="Times New Roman" w:hAnsi="Times New Roman" w:cs="Times New Roman"/>
                <w:lang w:val="ru-RU"/>
              </w:rPr>
            </w:pPr>
            <w:r>
              <w:rPr>
                <w:rFonts w:ascii="Times New Roman" w:hAnsi="Times New Roman" w:cs="Times New Roman"/>
                <w:lang w:val="ru-RU"/>
              </w:rPr>
              <w:t xml:space="preserve">Контроль: </w:t>
            </w:r>
          </w:p>
          <w:p w:rsidR="00B518C0" w:rsidRPr="000923B5" w:rsidRDefault="00666BF8" w:rsidP="00666BF8">
            <w:pPr>
              <w:rPr>
                <w:rFonts w:ascii="Times New Roman" w:hAnsi="Times New Roman" w:cs="Times New Roman"/>
                <w:lang w:val="ru-RU"/>
              </w:rPr>
            </w:pPr>
            <w:r>
              <w:rPr>
                <w:rFonts w:ascii="Times New Roman" w:hAnsi="Times New Roman" w:cs="Times New Roman"/>
                <w:lang w:val="ru-RU"/>
              </w:rPr>
              <w:t>Октябрь 2022</w:t>
            </w:r>
          </w:p>
        </w:tc>
        <w:tc>
          <w:tcPr>
            <w:tcW w:w="2976" w:type="dxa"/>
          </w:tcPr>
          <w:p w:rsidR="00B518C0" w:rsidRDefault="00227F5B" w:rsidP="000923B5">
            <w:pPr>
              <w:rPr>
                <w:rFonts w:ascii="Times New Roman" w:hAnsi="Times New Roman" w:cs="Times New Roman"/>
                <w:lang w:val="ru-RU"/>
              </w:rPr>
            </w:pPr>
            <w:r w:rsidRPr="00666BF8">
              <w:rPr>
                <w:rFonts w:ascii="Times New Roman" w:hAnsi="Times New Roman" w:cs="Times New Roman"/>
                <w:b/>
                <w:lang w:val="ru-RU"/>
              </w:rPr>
              <w:t>Планы взаимодействия</w:t>
            </w:r>
            <w:r w:rsidR="00666BF8">
              <w:rPr>
                <w:rFonts w:ascii="Times New Roman" w:hAnsi="Times New Roman" w:cs="Times New Roman"/>
                <w:lang w:val="ru-RU"/>
              </w:rPr>
              <w:t xml:space="preserve"> школы с социальными партнёрами</w:t>
            </w:r>
            <w:r>
              <w:rPr>
                <w:rFonts w:ascii="Times New Roman" w:hAnsi="Times New Roman" w:cs="Times New Roman"/>
                <w:lang w:val="ru-RU"/>
              </w:rPr>
              <w:t>.</w:t>
            </w:r>
          </w:p>
          <w:p w:rsidR="00666BF8" w:rsidRPr="00666BF8" w:rsidRDefault="00666BF8" w:rsidP="000923B5">
            <w:pPr>
              <w:rPr>
                <w:rFonts w:ascii="Times New Roman" w:hAnsi="Times New Roman" w:cs="Times New Roman"/>
                <w:sz w:val="8"/>
                <w:szCs w:val="8"/>
                <w:lang w:val="ru-RU"/>
              </w:rPr>
            </w:pPr>
          </w:p>
          <w:p w:rsidR="00227F5B" w:rsidRDefault="00227F5B" w:rsidP="000923B5">
            <w:pPr>
              <w:rPr>
                <w:rFonts w:ascii="Times New Roman" w:hAnsi="Times New Roman" w:cs="Times New Roman"/>
                <w:lang w:val="ru-RU"/>
              </w:rPr>
            </w:pPr>
            <w:r>
              <w:rPr>
                <w:rFonts w:ascii="Times New Roman" w:hAnsi="Times New Roman" w:cs="Times New Roman"/>
                <w:lang w:val="ru-RU"/>
              </w:rPr>
              <w:t>Отчёт о выполнении</w:t>
            </w:r>
          </w:p>
          <w:p w:rsidR="00227F5B" w:rsidRPr="00227F5B" w:rsidRDefault="00227F5B" w:rsidP="000923B5">
            <w:pPr>
              <w:rPr>
                <w:rFonts w:ascii="Times New Roman" w:hAnsi="Times New Roman" w:cs="Times New Roman"/>
                <w:lang w:val="ru-RU"/>
              </w:rPr>
            </w:pPr>
            <w:r>
              <w:rPr>
                <w:rFonts w:ascii="Times New Roman" w:hAnsi="Times New Roman" w:cs="Times New Roman"/>
                <w:lang w:val="ru-RU"/>
              </w:rPr>
              <w:t>Планов взаимодействия.</w:t>
            </w:r>
          </w:p>
        </w:tc>
      </w:tr>
      <w:tr w:rsidR="00B518C0" w:rsidTr="000923B5">
        <w:tc>
          <w:tcPr>
            <w:tcW w:w="458" w:type="dxa"/>
          </w:tcPr>
          <w:p w:rsidR="00B518C0" w:rsidRPr="00B518C0" w:rsidRDefault="00B518C0" w:rsidP="00AA29F6">
            <w:pPr>
              <w:jc w:val="both"/>
              <w:rPr>
                <w:rFonts w:ascii="Times New Roman" w:hAnsi="Times New Roman" w:cs="Times New Roman"/>
                <w:b/>
                <w:sz w:val="24"/>
                <w:szCs w:val="24"/>
                <w:lang w:val="ru-RU"/>
              </w:rPr>
            </w:pPr>
          </w:p>
        </w:tc>
        <w:tc>
          <w:tcPr>
            <w:tcW w:w="6094" w:type="dxa"/>
          </w:tcPr>
          <w:p w:rsidR="00B518C0" w:rsidRPr="000923B5" w:rsidRDefault="00B518C0" w:rsidP="00D12DDB">
            <w:pPr>
              <w:pStyle w:val="a7"/>
              <w:numPr>
                <w:ilvl w:val="0"/>
                <w:numId w:val="5"/>
              </w:numPr>
              <w:spacing w:before="0"/>
              <w:ind w:left="458" w:right="141"/>
              <w:jc w:val="both"/>
              <w:rPr>
                <w:lang w:val="ru-RU"/>
              </w:rPr>
            </w:pPr>
            <w:r w:rsidRPr="000923B5">
              <w:rPr>
                <w:lang w:val="ru-RU"/>
              </w:rPr>
              <w:t xml:space="preserve">Обеспечение эффективного психолого-педагогического сопровождения обучающихся </w:t>
            </w:r>
            <w:r w:rsidR="00227F5B">
              <w:rPr>
                <w:lang w:val="ru-RU"/>
              </w:rPr>
              <w:t xml:space="preserve">с учебной неуспешности </w:t>
            </w:r>
            <w:r w:rsidRPr="000923B5">
              <w:rPr>
                <w:lang w:val="ru-RU"/>
              </w:rPr>
              <w:t xml:space="preserve">в рамках общешкольной </w:t>
            </w:r>
            <w:r w:rsidR="00D12DDB">
              <w:rPr>
                <w:b/>
                <w:lang w:val="ru-RU"/>
              </w:rPr>
              <w:t>Программы</w:t>
            </w:r>
            <w:r w:rsidR="00666BF8">
              <w:rPr>
                <w:b/>
                <w:lang w:val="ru-RU"/>
              </w:rPr>
              <w:t xml:space="preserve"> </w:t>
            </w:r>
            <w:r w:rsidRPr="000923B5">
              <w:rPr>
                <w:b/>
                <w:lang w:val="ru-RU"/>
              </w:rPr>
              <w:t xml:space="preserve">психолого-педагогического сопровождения «Мы вместе», </w:t>
            </w:r>
            <w:r w:rsidRPr="000923B5">
              <w:rPr>
                <w:lang w:val="ru-RU"/>
              </w:rPr>
              <w:t>в т.ч.</w:t>
            </w:r>
            <w:r w:rsidRPr="000923B5">
              <w:rPr>
                <w:b/>
                <w:lang w:val="ru-RU"/>
              </w:rPr>
              <w:t xml:space="preserve"> </w:t>
            </w:r>
            <w:r w:rsidRPr="000923B5">
              <w:rPr>
                <w:lang w:val="ru-RU"/>
              </w:rPr>
              <w:t>по выявлению причин учебной неуспешности обучающихся, испытывающих трудности в учении, причин, способствующ</w:t>
            </w:r>
            <w:r w:rsidR="00666BF8">
              <w:rPr>
                <w:lang w:val="ru-RU"/>
              </w:rPr>
              <w:t>их дезадаптации детей-мигрантов.</w:t>
            </w:r>
          </w:p>
          <w:p w:rsidR="00B518C0" w:rsidRPr="000923B5" w:rsidRDefault="00B518C0" w:rsidP="00D12DDB">
            <w:pPr>
              <w:ind w:left="458"/>
              <w:jc w:val="both"/>
              <w:rPr>
                <w:rFonts w:ascii="Times New Roman" w:hAnsi="Times New Roman" w:cs="Times New Roman"/>
                <w:b/>
                <w:lang w:val="ru-RU"/>
              </w:rPr>
            </w:pPr>
          </w:p>
        </w:tc>
        <w:tc>
          <w:tcPr>
            <w:tcW w:w="3261" w:type="dxa"/>
          </w:tcPr>
          <w:p w:rsidR="008479C1" w:rsidRDefault="008479C1" w:rsidP="008479C1">
            <w:pPr>
              <w:rPr>
                <w:rFonts w:ascii="Times New Roman" w:hAnsi="Times New Roman" w:cs="Times New Roman"/>
                <w:lang w:val="ru-RU"/>
              </w:rPr>
            </w:pPr>
            <w:r>
              <w:rPr>
                <w:rFonts w:ascii="Times New Roman" w:hAnsi="Times New Roman" w:cs="Times New Roman"/>
                <w:lang w:val="ru-RU"/>
              </w:rPr>
              <w:t>Зам. директора по УВР</w:t>
            </w:r>
          </w:p>
          <w:p w:rsidR="008479C1" w:rsidRPr="008479C1" w:rsidRDefault="008479C1" w:rsidP="008479C1">
            <w:pPr>
              <w:rPr>
                <w:rFonts w:ascii="Times New Roman" w:hAnsi="Times New Roman" w:cs="Times New Roman"/>
                <w:b/>
                <w:lang w:val="ru-RU"/>
              </w:rPr>
            </w:pPr>
            <w:r>
              <w:rPr>
                <w:rFonts w:ascii="Times New Roman" w:hAnsi="Times New Roman" w:cs="Times New Roman"/>
                <w:b/>
                <w:lang w:val="ru-RU"/>
              </w:rPr>
              <w:t>Гасан О.А.</w:t>
            </w:r>
          </w:p>
          <w:p w:rsidR="008479C1" w:rsidRPr="008479C1" w:rsidRDefault="008479C1" w:rsidP="008479C1">
            <w:pPr>
              <w:rPr>
                <w:rFonts w:ascii="Times New Roman" w:hAnsi="Times New Roman" w:cs="Times New Roman"/>
                <w:b/>
                <w:lang w:val="ru-RU"/>
              </w:rPr>
            </w:pPr>
            <w:r w:rsidRPr="008479C1">
              <w:rPr>
                <w:rFonts w:ascii="Times New Roman" w:hAnsi="Times New Roman" w:cs="Times New Roman"/>
                <w:b/>
                <w:lang w:val="ru-RU"/>
              </w:rPr>
              <w:t>Зуйкова Г.И.</w:t>
            </w:r>
          </w:p>
          <w:p w:rsidR="008479C1" w:rsidRDefault="008479C1" w:rsidP="008479C1">
            <w:pPr>
              <w:rPr>
                <w:rFonts w:ascii="Times New Roman" w:hAnsi="Times New Roman" w:cs="Times New Roman"/>
                <w:lang w:val="ru-RU"/>
              </w:rPr>
            </w:pPr>
            <w:r>
              <w:rPr>
                <w:rFonts w:ascii="Times New Roman" w:hAnsi="Times New Roman" w:cs="Times New Roman"/>
                <w:lang w:val="ru-RU"/>
              </w:rPr>
              <w:t>Руководитель ППК</w:t>
            </w:r>
          </w:p>
          <w:p w:rsidR="00B518C0" w:rsidRPr="000923B5" w:rsidRDefault="008479C1" w:rsidP="008479C1">
            <w:pPr>
              <w:rPr>
                <w:rFonts w:ascii="Times New Roman" w:hAnsi="Times New Roman" w:cs="Times New Roman"/>
                <w:lang w:val="ru-RU"/>
              </w:rPr>
            </w:pPr>
            <w:r w:rsidRPr="008479C1">
              <w:rPr>
                <w:rFonts w:ascii="Times New Roman" w:hAnsi="Times New Roman" w:cs="Times New Roman"/>
                <w:b/>
                <w:lang w:val="ru-RU"/>
              </w:rPr>
              <w:t>Байбикова Д.Х.</w:t>
            </w:r>
          </w:p>
        </w:tc>
        <w:tc>
          <w:tcPr>
            <w:tcW w:w="1701" w:type="dxa"/>
          </w:tcPr>
          <w:p w:rsidR="00666BF8" w:rsidRDefault="00666BF8" w:rsidP="00666BF8">
            <w:pPr>
              <w:rPr>
                <w:rFonts w:ascii="Times New Roman" w:hAnsi="Times New Roman" w:cs="Times New Roman"/>
                <w:lang w:val="ru-RU"/>
              </w:rPr>
            </w:pPr>
            <w:r>
              <w:rPr>
                <w:rFonts w:ascii="Times New Roman" w:hAnsi="Times New Roman" w:cs="Times New Roman"/>
                <w:lang w:val="ru-RU"/>
              </w:rPr>
              <w:t>Весь период.</w:t>
            </w:r>
          </w:p>
          <w:p w:rsidR="00666BF8" w:rsidRDefault="00666BF8" w:rsidP="00666BF8">
            <w:pPr>
              <w:rPr>
                <w:rFonts w:ascii="Times New Roman" w:hAnsi="Times New Roman" w:cs="Times New Roman"/>
                <w:lang w:val="ru-RU"/>
              </w:rPr>
            </w:pPr>
            <w:r>
              <w:rPr>
                <w:rFonts w:ascii="Times New Roman" w:hAnsi="Times New Roman" w:cs="Times New Roman"/>
                <w:lang w:val="ru-RU"/>
              </w:rPr>
              <w:t xml:space="preserve">Контроль: </w:t>
            </w:r>
          </w:p>
          <w:p w:rsidR="00B518C0" w:rsidRPr="000923B5" w:rsidRDefault="00666BF8" w:rsidP="00666BF8">
            <w:pPr>
              <w:rPr>
                <w:rFonts w:ascii="Times New Roman" w:hAnsi="Times New Roman" w:cs="Times New Roman"/>
                <w:lang w:val="ru-RU"/>
              </w:rPr>
            </w:pPr>
            <w:r>
              <w:rPr>
                <w:rFonts w:ascii="Times New Roman" w:hAnsi="Times New Roman" w:cs="Times New Roman"/>
                <w:lang w:val="ru-RU"/>
              </w:rPr>
              <w:t>Апрель, Ноябрь  2022</w:t>
            </w:r>
          </w:p>
        </w:tc>
        <w:tc>
          <w:tcPr>
            <w:tcW w:w="2976" w:type="dxa"/>
          </w:tcPr>
          <w:p w:rsidR="00227F5B" w:rsidRDefault="00227F5B" w:rsidP="000923B5">
            <w:pPr>
              <w:rPr>
                <w:rFonts w:ascii="Times New Roman" w:hAnsi="Times New Roman" w:cs="Times New Roman"/>
                <w:lang w:val="ru-RU"/>
              </w:rPr>
            </w:pPr>
            <w:r w:rsidRPr="00666BF8">
              <w:rPr>
                <w:rFonts w:ascii="Times New Roman" w:hAnsi="Times New Roman" w:cs="Times New Roman"/>
                <w:b/>
                <w:lang w:val="ru-RU"/>
              </w:rPr>
              <w:t>Программа</w:t>
            </w:r>
            <w:r>
              <w:rPr>
                <w:rFonts w:ascii="Times New Roman" w:hAnsi="Times New Roman" w:cs="Times New Roman"/>
                <w:lang w:val="ru-RU"/>
              </w:rPr>
              <w:t xml:space="preserve"> психолого-педагогического сопровождения </w:t>
            </w:r>
            <w:proofErr w:type="gramStart"/>
            <w:r>
              <w:rPr>
                <w:rFonts w:ascii="Times New Roman" w:hAnsi="Times New Roman" w:cs="Times New Roman"/>
                <w:lang w:val="ru-RU"/>
              </w:rPr>
              <w:t>обучающихся</w:t>
            </w:r>
            <w:proofErr w:type="gramEnd"/>
            <w:r>
              <w:rPr>
                <w:rFonts w:ascii="Times New Roman" w:hAnsi="Times New Roman" w:cs="Times New Roman"/>
                <w:lang w:val="ru-RU"/>
              </w:rPr>
              <w:t xml:space="preserve"> с учебной неуспешностью.</w:t>
            </w:r>
          </w:p>
          <w:p w:rsidR="00666BF8" w:rsidRPr="00666BF8" w:rsidRDefault="00666BF8" w:rsidP="000923B5">
            <w:pPr>
              <w:rPr>
                <w:rFonts w:ascii="Times New Roman" w:hAnsi="Times New Roman" w:cs="Times New Roman"/>
                <w:sz w:val="8"/>
                <w:szCs w:val="8"/>
                <w:lang w:val="ru-RU"/>
              </w:rPr>
            </w:pPr>
          </w:p>
          <w:p w:rsidR="00B518C0" w:rsidRDefault="00227F5B" w:rsidP="000923B5">
            <w:pPr>
              <w:rPr>
                <w:rFonts w:ascii="Times New Roman" w:hAnsi="Times New Roman" w:cs="Times New Roman"/>
                <w:lang w:val="ru-RU"/>
              </w:rPr>
            </w:pPr>
            <w:r w:rsidRPr="00666BF8">
              <w:rPr>
                <w:rFonts w:ascii="Times New Roman" w:hAnsi="Times New Roman" w:cs="Times New Roman"/>
                <w:b/>
                <w:lang w:val="ru-RU"/>
              </w:rPr>
              <w:t>Аналитическая справка</w:t>
            </w:r>
            <w:r>
              <w:rPr>
                <w:rFonts w:ascii="Times New Roman" w:hAnsi="Times New Roman" w:cs="Times New Roman"/>
                <w:lang w:val="ru-RU"/>
              </w:rPr>
              <w:t xml:space="preserve"> по изучению причин </w:t>
            </w:r>
            <w:proofErr w:type="gramStart"/>
            <w:r>
              <w:rPr>
                <w:rFonts w:ascii="Times New Roman" w:hAnsi="Times New Roman" w:cs="Times New Roman"/>
                <w:lang w:val="ru-RU"/>
              </w:rPr>
              <w:t>учебной</w:t>
            </w:r>
            <w:proofErr w:type="gramEnd"/>
            <w:r>
              <w:rPr>
                <w:rFonts w:ascii="Times New Roman" w:hAnsi="Times New Roman" w:cs="Times New Roman"/>
                <w:lang w:val="ru-RU"/>
              </w:rPr>
              <w:t xml:space="preserve"> неуспешности обучающихся.</w:t>
            </w:r>
          </w:p>
          <w:p w:rsidR="00227F5B" w:rsidRPr="008479C1" w:rsidRDefault="00227F5B" w:rsidP="000923B5">
            <w:pPr>
              <w:rPr>
                <w:rFonts w:ascii="Times New Roman" w:hAnsi="Times New Roman" w:cs="Times New Roman"/>
                <w:lang w:val="ru-RU"/>
              </w:rPr>
            </w:pPr>
            <w:r>
              <w:rPr>
                <w:rFonts w:ascii="Times New Roman" w:hAnsi="Times New Roman" w:cs="Times New Roman"/>
                <w:lang w:val="ru-RU"/>
              </w:rPr>
              <w:t>Методические рекомендации для педагогов.</w:t>
            </w:r>
          </w:p>
        </w:tc>
      </w:tr>
      <w:tr w:rsidR="00B518C0" w:rsidTr="000923B5">
        <w:tc>
          <w:tcPr>
            <w:tcW w:w="458" w:type="dxa"/>
          </w:tcPr>
          <w:p w:rsidR="00B518C0" w:rsidRPr="00B518C0" w:rsidRDefault="00B518C0" w:rsidP="00AA29F6">
            <w:pPr>
              <w:jc w:val="both"/>
              <w:rPr>
                <w:rFonts w:ascii="Times New Roman" w:hAnsi="Times New Roman" w:cs="Times New Roman"/>
                <w:b/>
                <w:sz w:val="24"/>
                <w:szCs w:val="24"/>
                <w:lang w:val="ru-RU"/>
              </w:rPr>
            </w:pPr>
          </w:p>
        </w:tc>
        <w:tc>
          <w:tcPr>
            <w:tcW w:w="6094" w:type="dxa"/>
          </w:tcPr>
          <w:p w:rsidR="00B518C0" w:rsidRPr="000923B5" w:rsidRDefault="00B518C0" w:rsidP="00D12DDB">
            <w:pPr>
              <w:pStyle w:val="a7"/>
              <w:numPr>
                <w:ilvl w:val="0"/>
                <w:numId w:val="5"/>
              </w:numPr>
              <w:spacing w:before="0"/>
              <w:ind w:left="458" w:right="141"/>
              <w:jc w:val="both"/>
              <w:rPr>
                <w:lang w:val="ru-RU"/>
              </w:rPr>
            </w:pPr>
            <w:r w:rsidRPr="000923B5">
              <w:rPr>
                <w:lang w:val="ru-RU"/>
              </w:rPr>
              <w:t xml:space="preserve">Организация работы </w:t>
            </w:r>
            <w:r w:rsidRPr="000923B5">
              <w:rPr>
                <w:b/>
                <w:lang w:val="ru-RU"/>
              </w:rPr>
              <w:t>школьного Центра социально-культурной и языковой адаптации</w:t>
            </w:r>
            <w:r w:rsidRPr="000923B5">
              <w:rPr>
                <w:lang w:val="ru-RU"/>
              </w:rPr>
              <w:t xml:space="preserve">  детей «Мы разные, но мы вместе», с целью преодоления</w:t>
            </w:r>
            <w:r w:rsidR="00666BF8">
              <w:rPr>
                <w:lang w:val="ru-RU"/>
              </w:rPr>
              <w:t xml:space="preserve"> языковых и культурных барьеров.</w:t>
            </w:r>
          </w:p>
          <w:p w:rsidR="00B518C0" w:rsidRPr="000923B5" w:rsidRDefault="00B518C0" w:rsidP="00D12DDB">
            <w:pPr>
              <w:ind w:left="458"/>
              <w:jc w:val="both"/>
              <w:rPr>
                <w:rFonts w:ascii="Times New Roman" w:hAnsi="Times New Roman" w:cs="Times New Roman"/>
                <w:b/>
                <w:lang w:val="ru-RU"/>
              </w:rPr>
            </w:pPr>
          </w:p>
        </w:tc>
        <w:tc>
          <w:tcPr>
            <w:tcW w:w="3261" w:type="dxa"/>
          </w:tcPr>
          <w:p w:rsidR="008479C1" w:rsidRDefault="008479C1" w:rsidP="008479C1">
            <w:pPr>
              <w:rPr>
                <w:rFonts w:ascii="Times New Roman" w:hAnsi="Times New Roman" w:cs="Times New Roman"/>
                <w:lang w:val="ru-RU"/>
              </w:rPr>
            </w:pPr>
            <w:r>
              <w:rPr>
                <w:rFonts w:ascii="Times New Roman" w:hAnsi="Times New Roman" w:cs="Times New Roman"/>
                <w:lang w:val="ru-RU"/>
              </w:rPr>
              <w:t>Зам. директора по УВР</w:t>
            </w:r>
          </w:p>
          <w:p w:rsidR="008479C1" w:rsidRPr="008479C1" w:rsidRDefault="008479C1" w:rsidP="008479C1">
            <w:pPr>
              <w:rPr>
                <w:rFonts w:ascii="Times New Roman" w:hAnsi="Times New Roman" w:cs="Times New Roman"/>
                <w:b/>
                <w:lang w:val="ru-RU"/>
              </w:rPr>
            </w:pPr>
            <w:r>
              <w:rPr>
                <w:rFonts w:ascii="Times New Roman" w:hAnsi="Times New Roman" w:cs="Times New Roman"/>
                <w:b/>
                <w:lang w:val="ru-RU"/>
              </w:rPr>
              <w:t>Гасан О.А.</w:t>
            </w:r>
          </w:p>
          <w:p w:rsidR="008479C1" w:rsidRDefault="008479C1" w:rsidP="008479C1">
            <w:pPr>
              <w:rPr>
                <w:rFonts w:ascii="Times New Roman" w:hAnsi="Times New Roman" w:cs="Times New Roman"/>
                <w:lang w:val="ru-RU"/>
              </w:rPr>
            </w:pPr>
            <w:r>
              <w:rPr>
                <w:rFonts w:ascii="Times New Roman" w:hAnsi="Times New Roman" w:cs="Times New Roman"/>
                <w:lang w:val="ru-RU"/>
              </w:rPr>
              <w:t>Руководитель ППК</w:t>
            </w:r>
          </w:p>
          <w:p w:rsidR="00B518C0" w:rsidRDefault="008479C1" w:rsidP="008479C1">
            <w:pPr>
              <w:rPr>
                <w:rFonts w:ascii="Times New Roman" w:hAnsi="Times New Roman" w:cs="Times New Roman"/>
                <w:b/>
                <w:lang w:val="ru-RU"/>
              </w:rPr>
            </w:pPr>
            <w:r w:rsidRPr="008479C1">
              <w:rPr>
                <w:rFonts w:ascii="Times New Roman" w:hAnsi="Times New Roman" w:cs="Times New Roman"/>
                <w:b/>
                <w:lang w:val="ru-RU"/>
              </w:rPr>
              <w:t>Байбикова Д.Х.</w:t>
            </w:r>
          </w:p>
          <w:p w:rsidR="008479C1" w:rsidRDefault="008479C1" w:rsidP="008479C1">
            <w:pPr>
              <w:rPr>
                <w:rFonts w:ascii="Times New Roman" w:hAnsi="Times New Roman" w:cs="Times New Roman"/>
                <w:b/>
                <w:lang w:val="ru-RU"/>
              </w:rPr>
            </w:pPr>
            <w:r w:rsidRPr="008479C1">
              <w:rPr>
                <w:rFonts w:ascii="Times New Roman" w:hAnsi="Times New Roman" w:cs="Times New Roman"/>
                <w:lang w:val="ru-RU"/>
              </w:rPr>
              <w:t>Педагог-организатор</w:t>
            </w:r>
            <w:r>
              <w:rPr>
                <w:rFonts w:ascii="Times New Roman" w:hAnsi="Times New Roman" w:cs="Times New Roman"/>
                <w:b/>
                <w:lang w:val="ru-RU"/>
              </w:rPr>
              <w:t xml:space="preserve"> Башарина Е.В.</w:t>
            </w:r>
          </w:p>
          <w:p w:rsidR="008479C1" w:rsidRDefault="008479C1" w:rsidP="008479C1">
            <w:pPr>
              <w:rPr>
                <w:rFonts w:ascii="Times New Roman" w:hAnsi="Times New Roman" w:cs="Times New Roman"/>
                <w:b/>
                <w:lang w:val="ru-RU"/>
              </w:rPr>
            </w:pPr>
            <w:r w:rsidRPr="008479C1">
              <w:rPr>
                <w:rFonts w:ascii="Times New Roman" w:hAnsi="Times New Roman" w:cs="Times New Roman"/>
                <w:b/>
                <w:lang w:val="ru-RU"/>
              </w:rPr>
              <w:t>Руководитель МО</w:t>
            </w:r>
            <w:r>
              <w:rPr>
                <w:rFonts w:ascii="Times New Roman" w:hAnsi="Times New Roman" w:cs="Times New Roman"/>
                <w:b/>
                <w:lang w:val="ru-RU"/>
              </w:rPr>
              <w:t xml:space="preserve"> </w:t>
            </w:r>
          </w:p>
          <w:p w:rsidR="008479C1" w:rsidRDefault="008479C1" w:rsidP="008479C1">
            <w:pPr>
              <w:rPr>
                <w:rFonts w:ascii="Times New Roman" w:hAnsi="Times New Roman" w:cs="Times New Roman"/>
                <w:lang w:val="ru-RU"/>
              </w:rPr>
            </w:pPr>
            <w:r w:rsidRPr="008479C1">
              <w:rPr>
                <w:rFonts w:ascii="Times New Roman" w:hAnsi="Times New Roman" w:cs="Times New Roman"/>
                <w:lang w:val="ru-RU"/>
              </w:rPr>
              <w:t>учителей русского языка.</w:t>
            </w:r>
          </w:p>
          <w:p w:rsidR="00C16673" w:rsidRPr="00C16673" w:rsidRDefault="00C16673" w:rsidP="008479C1">
            <w:pPr>
              <w:rPr>
                <w:rFonts w:ascii="Times New Roman" w:hAnsi="Times New Roman" w:cs="Times New Roman"/>
                <w:sz w:val="16"/>
                <w:szCs w:val="16"/>
                <w:lang w:val="ru-RU"/>
              </w:rPr>
            </w:pPr>
          </w:p>
        </w:tc>
        <w:tc>
          <w:tcPr>
            <w:tcW w:w="1701" w:type="dxa"/>
          </w:tcPr>
          <w:p w:rsidR="00666BF8" w:rsidRDefault="00666BF8" w:rsidP="00666BF8">
            <w:pPr>
              <w:rPr>
                <w:rFonts w:ascii="Times New Roman" w:hAnsi="Times New Roman" w:cs="Times New Roman"/>
                <w:lang w:val="ru-RU"/>
              </w:rPr>
            </w:pPr>
            <w:r>
              <w:rPr>
                <w:rFonts w:ascii="Times New Roman" w:hAnsi="Times New Roman" w:cs="Times New Roman"/>
                <w:lang w:val="ru-RU"/>
              </w:rPr>
              <w:t>Весь период.</w:t>
            </w:r>
          </w:p>
          <w:p w:rsidR="00666BF8" w:rsidRDefault="00666BF8" w:rsidP="00666BF8">
            <w:pPr>
              <w:rPr>
                <w:rFonts w:ascii="Times New Roman" w:hAnsi="Times New Roman" w:cs="Times New Roman"/>
                <w:lang w:val="ru-RU"/>
              </w:rPr>
            </w:pPr>
            <w:r>
              <w:rPr>
                <w:rFonts w:ascii="Times New Roman" w:hAnsi="Times New Roman" w:cs="Times New Roman"/>
                <w:lang w:val="ru-RU"/>
              </w:rPr>
              <w:t xml:space="preserve">Контроль: </w:t>
            </w:r>
          </w:p>
          <w:p w:rsidR="00B518C0" w:rsidRPr="000923B5" w:rsidRDefault="00666BF8" w:rsidP="00666BF8">
            <w:pPr>
              <w:rPr>
                <w:rFonts w:ascii="Times New Roman" w:hAnsi="Times New Roman" w:cs="Times New Roman"/>
                <w:lang w:val="ru-RU"/>
              </w:rPr>
            </w:pPr>
            <w:r>
              <w:rPr>
                <w:rFonts w:ascii="Times New Roman" w:hAnsi="Times New Roman" w:cs="Times New Roman"/>
                <w:lang w:val="ru-RU"/>
              </w:rPr>
              <w:t>Сентябрь, Декабрь 2022</w:t>
            </w:r>
          </w:p>
        </w:tc>
        <w:tc>
          <w:tcPr>
            <w:tcW w:w="2976" w:type="dxa"/>
          </w:tcPr>
          <w:p w:rsidR="00B518C0" w:rsidRDefault="00666BF8" w:rsidP="000923B5">
            <w:pPr>
              <w:rPr>
                <w:rFonts w:ascii="Times New Roman" w:hAnsi="Times New Roman" w:cs="Times New Roman"/>
                <w:lang w:val="ru-RU"/>
              </w:rPr>
            </w:pPr>
            <w:r w:rsidRPr="00666BF8">
              <w:rPr>
                <w:rFonts w:ascii="Times New Roman" w:hAnsi="Times New Roman" w:cs="Times New Roman"/>
                <w:b/>
                <w:lang w:val="ru-RU"/>
              </w:rPr>
              <w:t>План</w:t>
            </w:r>
            <w:r>
              <w:rPr>
                <w:rFonts w:ascii="Times New Roman" w:hAnsi="Times New Roman" w:cs="Times New Roman"/>
                <w:lang w:val="ru-RU"/>
              </w:rPr>
              <w:t xml:space="preserve"> </w:t>
            </w:r>
            <w:r w:rsidRPr="00666BF8">
              <w:rPr>
                <w:rFonts w:ascii="Times New Roman" w:hAnsi="Times New Roman" w:cs="Times New Roman"/>
                <w:lang w:val="ru-RU"/>
              </w:rPr>
              <w:t>Центра социально-культурной и языковой адаптации  детей</w:t>
            </w:r>
            <w:r>
              <w:rPr>
                <w:rFonts w:ascii="Times New Roman" w:hAnsi="Times New Roman" w:cs="Times New Roman"/>
                <w:lang w:val="ru-RU"/>
              </w:rPr>
              <w:t>.</w:t>
            </w:r>
          </w:p>
          <w:p w:rsidR="00666BF8" w:rsidRDefault="00666BF8" w:rsidP="000923B5">
            <w:pPr>
              <w:rPr>
                <w:rFonts w:ascii="Times New Roman" w:hAnsi="Times New Roman" w:cs="Times New Roman"/>
                <w:lang w:val="ru-RU"/>
              </w:rPr>
            </w:pPr>
          </w:p>
          <w:p w:rsidR="00666BF8" w:rsidRPr="008479C1" w:rsidRDefault="00666BF8" w:rsidP="000923B5">
            <w:pPr>
              <w:rPr>
                <w:rFonts w:ascii="Times New Roman" w:hAnsi="Times New Roman" w:cs="Times New Roman"/>
                <w:lang w:val="ru-RU"/>
              </w:rPr>
            </w:pPr>
          </w:p>
        </w:tc>
      </w:tr>
      <w:tr w:rsidR="00B518C0" w:rsidTr="000923B5">
        <w:tc>
          <w:tcPr>
            <w:tcW w:w="458" w:type="dxa"/>
          </w:tcPr>
          <w:p w:rsidR="00B518C0" w:rsidRPr="00B518C0" w:rsidRDefault="00B518C0" w:rsidP="00AA29F6">
            <w:pPr>
              <w:jc w:val="both"/>
              <w:rPr>
                <w:rFonts w:ascii="Times New Roman" w:hAnsi="Times New Roman" w:cs="Times New Roman"/>
                <w:b/>
                <w:sz w:val="24"/>
                <w:szCs w:val="24"/>
                <w:lang w:val="ru-RU"/>
              </w:rPr>
            </w:pPr>
          </w:p>
        </w:tc>
        <w:tc>
          <w:tcPr>
            <w:tcW w:w="6094" w:type="dxa"/>
          </w:tcPr>
          <w:p w:rsidR="00B518C0" w:rsidRPr="000923B5" w:rsidRDefault="00B518C0" w:rsidP="00D12DDB">
            <w:pPr>
              <w:pStyle w:val="a7"/>
              <w:numPr>
                <w:ilvl w:val="0"/>
                <w:numId w:val="5"/>
              </w:numPr>
              <w:spacing w:before="0"/>
              <w:ind w:left="458" w:right="141"/>
              <w:jc w:val="both"/>
              <w:rPr>
                <w:lang w:val="ru-RU"/>
              </w:rPr>
            </w:pPr>
            <w:r w:rsidRPr="000923B5">
              <w:rPr>
                <w:b/>
                <w:lang w:val="ru-RU"/>
              </w:rPr>
              <w:t xml:space="preserve">Обеспечение административного </w:t>
            </w:r>
            <w:proofErr w:type="gramStart"/>
            <w:r w:rsidRPr="000923B5">
              <w:rPr>
                <w:b/>
                <w:lang w:val="ru-RU"/>
              </w:rPr>
              <w:t>контроля</w:t>
            </w:r>
            <w:r w:rsidRPr="000923B5">
              <w:rPr>
                <w:lang w:val="ru-RU"/>
              </w:rPr>
              <w:t xml:space="preserve"> за</w:t>
            </w:r>
            <w:proofErr w:type="gramEnd"/>
            <w:r w:rsidRPr="000923B5">
              <w:rPr>
                <w:lang w:val="ru-RU"/>
              </w:rPr>
              <w:t xml:space="preserve"> преподаванием предметов с низким рейтингом по результатам мониторинга оценки качества выполнения ВПР, диагностических работ, а также по результатам ГИА.</w:t>
            </w:r>
          </w:p>
          <w:p w:rsidR="00B518C0" w:rsidRPr="000923B5" w:rsidRDefault="00B518C0" w:rsidP="00D12DDB">
            <w:pPr>
              <w:ind w:left="458"/>
              <w:jc w:val="both"/>
              <w:rPr>
                <w:rFonts w:ascii="Times New Roman" w:hAnsi="Times New Roman" w:cs="Times New Roman"/>
                <w:b/>
                <w:lang w:val="ru-RU"/>
              </w:rPr>
            </w:pPr>
          </w:p>
        </w:tc>
        <w:tc>
          <w:tcPr>
            <w:tcW w:w="3261" w:type="dxa"/>
          </w:tcPr>
          <w:p w:rsidR="008479C1" w:rsidRPr="000923B5" w:rsidRDefault="008479C1" w:rsidP="008479C1">
            <w:pPr>
              <w:rPr>
                <w:rFonts w:ascii="Times New Roman" w:hAnsi="Times New Roman" w:cs="Times New Roman"/>
                <w:lang w:val="ru-RU"/>
              </w:rPr>
            </w:pPr>
            <w:r w:rsidRPr="000923B5">
              <w:rPr>
                <w:rFonts w:ascii="Times New Roman" w:hAnsi="Times New Roman" w:cs="Times New Roman"/>
                <w:lang w:val="ru-RU"/>
              </w:rPr>
              <w:t xml:space="preserve">Директор школы </w:t>
            </w:r>
          </w:p>
          <w:p w:rsidR="008479C1" w:rsidRDefault="008479C1" w:rsidP="008479C1">
            <w:pPr>
              <w:rPr>
                <w:rFonts w:ascii="Times New Roman" w:hAnsi="Times New Roman" w:cs="Times New Roman"/>
                <w:b/>
                <w:lang w:val="ru-RU"/>
              </w:rPr>
            </w:pPr>
            <w:r w:rsidRPr="000923B5">
              <w:rPr>
                <w:rFonts w:ascii="Times New Roman" w:hAnsi="Times New Roman" w:cs="Times New Roman"/>
                <w:b/>
                <w:lang w:val="ru-RU"/>
              </w:rPr>
              <w:t>Лобанов А.Н.</w:t>
            </w:r>
          </w:p>
          <w:p w:rsidR="008479C1" w:rsidRPr="000923B5" w:rsidRDefault="008479C1" w:rsidP="008479C1">
            <w:pPr>
              <w:rPr>
                <w:rFonts w:ascii="Times New Roman" w:hAnsi="Times New Roman" w:cs="Times New Roman"/>
                <w:b/>
                <w:lang w:val="ru-RU"/>
              </w:rPr>
            </w:pPr>
            <w:r>
              <w:rPr>
                <w:rFonts w:ascii="Times New Roman" w:hAnsi="Times New Roman" w:cs="Times New Roman"/>
                <w:b/>
                <w:lang w:val="ru-RU"/>
              </w:rPr>
              <w:t>Управленческая команда</w:t>
            </w:r>
          </w:p>
          <w:p w:rsidR="008479C1" w:rsidRDefault="008479C1" w:rsidP="008479C1">
            <w:pPr>
              <w:rPr>
                <w:rFonts w:ascii="Times New Roman" w:hAnsi="Times New Roman" w:cs="Times New Roman"/>
                <w:lang w:val="ru-RU"/>
              </w:rPr>
            </w:pPr>
            <w:r>
              <w:rPr>
                <w:rFonts w:ascii="Times New Roman" w:hAnsi="Times New Roman" w:cs="Times New Roman"/>
                <w:lang w:val="ru-RU"/>
              </w:rPr>
              <w:t>Зам. директора по УВР</w:t>
            </w:r>
          </w:p>
          <w:p w:rsidR="00B518C0" w:rsidRPr="008479C1" w:rsidRDefault="008479C1" w:rsidP="000923B5">
            <w:pPr>
              <w:rPr>
                <w:rFonts w:ascii="Times New Roman" w:hAnsi="Times New Roman" w:cs="Times New Roman"/>
                <w:b/>
                <w:lang w:val="ru-RU"/>
              </w:rPr>
            </w:pPr>
            <w:r w:rsidRPr="008479C1">
              <w:rPr>
                <w:rFonts w:ascii="Times New Roman" w:hAnsi="Times New Roman" w:cs="Times New Roman"/>
                <w:b/>
                <w:lang w:val="ru-RU"/>
              </w:rPr>
              <w:t>Пуртова Л.Г.</w:t>
            </w:r>
          </w:p>
          <w:p w:rsidR="008479C1" w:rsidRPr="000923B5" w:rsidRDefault="008479C1" w:rsidP="000923B5">
            <w:pPr>
              <w:rPr>
                <w:rFonts w:ascii="Times New Roman" w:hAnsi="Times New Roman" w:cs="Times New Roman"/>
                <w:lang w:val="ru-RU"/>
              </w:rPr>
            </w:pPr>
            <w:r w:rsidRPr="008479C1">
              <w:rPr>
                <w:rFonts w:ascii="Times New Roman" w:hAnsi="Times New Roman" w:cs="Times New Roman"/>
                <w:b/>
                <w:lang w:val="ru-RU"/>
              </w:rPr>
              <w:t>Меньшикова О.В.</w:t>
            </w:r>
          </w:p>
        </w:tc>
        <w:tc>
          <w:tcPr>
            <w:tcW w:w="1701" w:type="dxa"/>
          </w:tcPr>
          <w:p w:rsidR="00666BF8" w:rsidRDefault="00666BF8" w:rsidP="00666BF8">
            <w:pPr>
              <w:rPr>
                <w:rFonts w:ascii="Times New Roman" w:hAnsi="Times New Roman" w:cs="Times New Roman"/>
                <w:lang w:val="ru-RU"/>
              </w:rPr>
            </w:pPr>
            <w:r>
              <w:rPr>
                <w:rFonts w:ascii="Times New Roman" w:hAnsi="Times New Roman" w:cs="Times New Roman"/>
                <w:lang w:val="ru-RU"/>
              </w:rPr>
              <w:t>Весь период.</w:t>
            </w:r>
          </w:p>
          <w:p w:rsidR="00666BF8" w:rsidRDefault="00666BF8" w:rsidP="00666BF8">
            <w:pPr>
              <w:rPr>
                <w:rFonts w:ascii="Times New Roman" w:hAnsi="Times New Roman" w:cs="Times New Roman"/>
                <w:lang w:val="ru-RU"/>
              </w:rPr>
            </w:pPr>
          </w:p>
          <w:p w:rsidR="00B518C0" w:rsidRPr="000923B5" w:rsidRDefault="00B518C0" w:rsidP="00666BF8">
            <w:pPr>
              <w:rPr>
                <w:rFonts w:ascii="Times New Roman" w:hAnsi="Times New Roman" w:cs="Times New Roman"/>
                <w:lang w:val="ru-RU"/>
              </w:rPr>
            </w:pPr>
          </w:p>
        </w:tc>
        <w:tc>
          <w:tcPr>
            <w:tcW w:w="2976" w:type="dxa"/>
          </w:tcPr>
          <w:p w:rsidR="00EE542E" w:rsidRDefault="00EE542E" w:rsidP="000923B5">
            <w:pPr>
              <w:rPr>
                <w:rFonts w:ascii="Times New Roman" w:hAnsi="Times New Roman" w:cs="Times New Roman"/>
                <w:lang w:val="ru-RU"/>
              </w:rPr>
            </w:pPr>
            <w:r w:rsidRPr="00666BF8">
              <w:rPr>
                <w:rFonts w:ascii="Times New Roman" w:hAnsi="Times New Roman" w:cs="Times New Roman"/>
                <w:b/>
                <w:lang w:val="ru-RU"/>
              </w:rPr>
              <w:t xml:space="preserve">План административного </w:t>
            </w:r>
            <w:proofErr w:type="gramStart"/>
            <w:r w:rsidRPr="00666BF8">
              <w:rPr>
                <w:rFonts w:ascii="Times New Roman" w:hAnsi="Times New Roman" w:cs="Times New Roman"/>
                <w:b/>
                <w:lang w:val="ru-RU"/>
              </w:rPr>
              <w:t>контроля</w:t>
            </w:r>
            <w:r w:rsidRPr="00EE542E">
              <w:rPr>
                <w:rFonts w:ascii="Times New Roman" w:hAnsi="Times New Roman" w:cs="Times New Roman"/>
                <w:lang w:val="ru-RU"/>
              </w:rPr>
              <w:t xml:space="preserve"> за</w:t>
            </w:r>
            <w:proofErr w:type="gramEnd"/>
            <w:r w:rsidRPr="00EE542E">
              <w:rPr>
                <w:rFonts w:ascii="Times New Roman" w:hAnsi="Times New Roman" w:cs="Times New Roman"/>
                <w:lang w:val="ru-RU"/>
              </w:rPr>
              <w:t xml:space="preserve"> преподаванием предметов с низким рейтингом по результатам мониторинга</w:t>
            </w:r>
            <w:r>
              <w:rPr>
                <w:rFonts w:ascii="Times New Roman" w:hAnsi="Times New Roman" w:cs="Times New Roman"/>
                <w:lang w:val="ru-RU"/>
              </w:rPr>
              <w:t>.</w:t>
            </w:r>
          </w:p>
          <w:p w:rsidR="00EE542E" w:rsidRDefault="00EE542E" w:rsidP="00EE542E">
            <w:pPr>
              <w:rPr>
                <w:rFonts w:ascii="Times New Roman" w:hAnsi="Times New Roman" w:cs="Times New Roman"/>
                <w:lang w:val="ru-RU"/>
              </w:rPr>
            </w:pPr>
            <w:r w:rsidRPr="00EE542E">
              <w:rPr>
                <w:rFonts w:ascii="Times New Roman" w:hAnsi="Times New Roman" w:cs="Times New Roman"/>
                <w:lang w:val="ru-RU"/>
              </w:rPr>
              <w:t xml:space="preserve"> Журнал административного контроля</w:t>
            </w:r>
            <w:r>
              <w:rPr>
                <w:rFonts w:ascii="Times New Roman" w:hAnsi="Times New Roman" w:cs="Times New Roman"/>
                <w:lang w:val="ru-RU"/>
              </w:rPr>
              <w:t>.</w:t>
            </w:r>
          </w:p>
          <w:p w:rsidR="00B518C0" w:rsidRDefault="00EE542E" w:rsidP="00EE542E">
            <w:pPr>
              <w:rPr>
                <w:rFonts w:ascii="Times New Roman" w:hAnsi="Times New Roman" w:cs="Times New Roman"/>
                <w:lang w:val="ru-RU"/>
              </w:rPr>
            </w:pPr>
            <w:r>
              <w:rPr>
                <w:rFonts w:ascii="Times New Roman" w:hAnsi="Times New Roman" w:cs="Times New Roman"/>
                <w:lang w:val="ru-RU"/>
              </w:rPr>
              <w:t xml:space="preserve"> Аналитические справки</w:t>
            </w:r>
            <w:r w:rsidRPr="00EE542E">
              <w:rPr>
                <w:rFonts w:ascii="Times New Roman" w:hAnsi="Times New Roman" w:cs="Times New Roman"/>
                <w:lang w:val="ru-RU"/>
              </w:rPr>
              <w:t xml:space="preserve"> по результатам административного контроля.</w:t>
            </w:r>
          </w:p>
          <w:p w:rsidR="00C16673" w:rsidRPr="00C16673" w:rsidRDefault="00C16673" w:rsidP="00EE542E">
            <w:pPr>
              <w:rPr>
                <w:rFonts w:ascii="Times New Roman" w:hAnsi="Times New Roman" w:cs="Times New Roman"/>
                <w:sz w:val="16"/>
                <w:szCs w:val="16"/>
                <w:lang w:val="ru-RU"/>
              </w:rPr>
            </w:pPr>
          </w:p>
        </w:tc>
      </w:tr>
      <w:tr w:rsidR="00EE542E" w:rsidTr="000923B5">
        <w:tc>
          <w:tcPr>
            <w:tcW w:w="458" w:type="dxa"/>
          </w:tcPr>
          <w:p w:rsidR="00EE542E" w:rsidRPr="00EE542E" w:rsidRDefault="00EE542E" w:rsidP="00AA29F6">
            <w:pPr>
              <w:jc w:val="both"/>
              <w:rPr>
                <w:rFonts w:ascii="Times New Roman" w:hAnsi="Times New Roman" w:cs="Times New Roman"/>
                <w:b/>
                <w:sz w:val="24"/>
                <w:szCs w:val="24"/>
                <w:lang w:val="ru-RU"/>
              </w:rPr>
            </w:pPr>
          </w:p>
        </w:tc>
        <w:tc>
          <w:tcPr>
            <w:tcW w:w="6094" w:type="dxa"/>
          </w:tcPr>
          <w:p w:rsidR="00EE542E" w:rsidRPr="00EE542E" w:rsidRDefault="00EE542E" w:rsidP="00D12DDB">
            <w:pPr>
              <w:pStyle w:val="a7"/>
              <w:numPr>
                <w:ilvl w:val="0"/>
                <w:numId w:val="5"/>
              </w:numPr>
              <w:ind w:left="458"/>
              <w:jc w:val="both"/>
              <w:rPr>
                <w:lang w:val="ru-RU"/>
              </w:rPr>
            </w:pPr>
            <w:r w:rsidRPr="00EE542E">
              <w:rPr>
                <w:b/>
                <w:lang w:val="ru-RU"/>
              </w:rPr>
              <w:t>Просветительская работа с родителями</w:t>
            </w:r>
            <w:r w:rsidRPr="00EE542E">
              <w:rPr>
                <w:lang w:val="ru-RU"/>
              </w:rPr>
              <w:t xml:space="preserve">, консультирование родителей по вопросам воспитания и развития детей с рисками </w:t>
            </w:r>
            <w:proofErr w:type="gramStart"/>
            <w:r w:rsidRPr="00EE542E">
              <w:rPr>
                <w:lang w:val="ru-RU"/>
              </w:rPr>
              <w:t>учебной</w:t>
            </w:r>
            <w:proofErr w:type="gramEnd"/>
            <w:r w:rsidRPr="00EE542E">
              <w:rPr>
                <w:lang w:val="ru-RU"/>
              </w:rPr>
              <w:t xml:space="preserve"> неуспешности, а также обучающихся из «резерва качества».</w:t>
            </w:r>
          </w:p>
          <w:p w:rsidR="00EE542E" w:rsidRPr="002E31C0" w:rsidRDefault="00EE542E" w:rsidP="00C16673">
            <w:pPr>
              <w:jc w:val="both"/>
              <w:rPr>
                <w:rFonts w:ascii="Times New Roman" w:hAnsi="Times New Roman" w:cs="Times New Roman"/>
                <w:lang w:val="ru-RU"/>
              </w:rPr>
            </w:pPr>
          </w:p>
        </w:tc>
        <w:tc>
          <w:tcPr>
            <w:tcW w:w="3261" w:type="dxa"/>
          </w:tcPr>
          <w:p w:rsidR="00EE542E" w:rsidRDefault="00EE542E" w:rsidP="00EE542E">
            <w:pPr>
              <w:rPr>
                <w:rFonts w:ascii="Times New Roman" w:hAnsi="Times New Roman" w:cs="Times New Roman"/>
                <w:lang w:val="ru-RU"/>
              </w:rPr>
            </w:pPr>
            <w:r>
              <w:rPr>
                <w:rFonts w:ascii="Times New Roman" w:hAnsi="Times New Roman" w:cs="Times New Roman"/>
                <w:lang w:val="ru-RU"/>
              </w:rPr>
              <w:t>Зам. директора по УВР</w:t>
            </w:r>
          </w:p>
          <w:p w:rsidR="00EE542E" w:rsidRPr="008479C1" w:rsidRDefault="00EE542E" w:rsidP="00EE542E">
            <w:pPr>
              <w:rPr>
                <w:rFonts w:ascii="Times New Roman" w:hAnsi="Times New Roman" w:cs="Times New Roman"/>
                <w:b/>
                <w:lang w:val="ru-RU"/>
              </w:rPr>
            </w:pPr>
            <w:r>
              <w:rPr>
                <w:rFonts w:ascii="Times New Roman" w:hAnsi="Times New Roman" w:cs="Times New Roman"/>
                <w:b/>
                <w:lang w:val="ru-RU"/>
              </w:rPr>
              <w:t>Гасан О.А.</w:t>
            </w:r>
          </w:p>
          <w:p w:rsidR="00EE542E" w:rsidRPr="008479C1" w:rsidRDefault="00EE542E" w:rsidP="00EE542E">
            <w:pPr>
              <w:rPr>
                <w:rFonts w:ascii="Times New Roman" w:hAnsi="Times New Roman" w:cs="Times New Roman"/>
                <w:b/>
                <w:lang w:val="ru-RU"/>
              </w:rPr>
            </w:pPr>
            <w:r>
              <w:rPr>
                <w:rFonts w:ascii="Times New Roman" w:hAnsi="Times New Roman" w:cs="Times New Roman"/>
                <w:b/>
                <w:lang w:val="ru-RU"/>
              </w:rPr>
              <w:t>Лукина Л.А.</w:t>
            </w:r>
          </w:p>
          <w:p w:rsidR="00EE542E" w:rsidRDefault="00EE542E" w:rsidP="008479C1">
            <w:pPr>
              <w:rPr>
                <w:rFonts w:ascii="Times New Roman" w:hAnsi="Times New Roman" w:cs="Times New Roman"/>
                <w:lang w:val="ru-RU"/>
              </w:rPr>
            </w:pPr>
            <w:r>
              <w:rPr>
                <w:rFonts w:ascii="Times New Roman" w:hAnsi="Times New Roman" w:cs="Times New Roman"/>
                <w:lang w:val="ru-RU"/>
              </w:rPr>
              <w:t>Классные</w:t>
            </w:r>
          </w:p>
          <w:p w:rsidR="00EE542E" w:rsidRDefault="00C16673" w:rsidP="008479C1">
            <w:pPr>
              <w:rPr>
                <w:rFonts w:ascii="Times New Roman" w:hAnsi="Times New Roman" w:cs="Times New Roman"/>
                <w:lang w:val="ru-RU"/>
              </w:rPr>
            </w:pPr>
            <w:r>
              <w:rPr>
                <w:rFonts w:ascii="Times New Roman" w:hAnsi="Times New Roman" w:cs="Times New Roman"/>
                <w:lang w:val="ru-RU"/>
              </w:rPr>
              <w:t>р</w:t>
            </w:r>
            <w:r w:rsidR="00EE542E">
              <w:rPr>
                <w:rFonts w:ascii="Times New Roman" w:hAnsi="Times New Roman" w:cs="Times New Roman"/>
                <w:lang w:val="ru-RU"/>
              </w:rPr>
              <w:t>уководители</w:t>
            </w:r>
          </w:p>
          <w:p w:rsidR="00C16673" w:rsidRPr="00C16673" w:rsidRDefault="00C16673" w:rsidP="008479C1">
            <w:pPr>
              <w:rPr>
                <w:rFonts w:ascii="Times New Roman" w:hAnsi="Times New Roman" w:cs="Times New Roman"/>
                <w:sz w:val="16"/>
                <w:szCs w:val="16"/>
                <w:lang w:val="ru-RU"/>
              </w:rPr>
            </w:pPr>
          </w:p>
        </w:tc>
        <w:tc>
          <w:tcPr>
            <w:tcW w:w="1701" w:type="dxa"/>
          </w:tcPr>
          <w:p w:rsidR="00666BF8" w:rsidRDefault="00666BF8" w:rsidP="00666BF8">
            <w:pPr>
              <w:rPr>
                <w:rFonts w:ascii="Times New Roman" w:hAnsi="Times New Roman" w:cs="Times New Roman"/>
                <w:lang w:val="ru-RU"/>
              </w:rPr>
            </w:pPr>
            <w:r>
              <w:rPr>
                <w:rFonts w:ascii="Times New Roman" w:hAnsi="Times New Roman" w:cs="Times New Roman"/>
                <w:lang w:val="ru-RU"/>
              </w:rPr>
              <w:t>Весь период.</w:t>
            </w:r>
          </w:p>
          <w:p w:rsidR="00666BF8" w:rsidRDefault="00666BF8" w:rsidP="00666BF8">
            <w:pPr>
              <w:rPr>
                <w:rFonts w:ascii="Times New Roman" w:hAnsi="Times New Roman" w:cs="Times New Roman"/>
                <w:lang w:val="ru-RU"/>
              </w:rPr>
            </w:pPr>
            <w:r>
              <w:rPr>
                <w:rFonts w:ascii="Times New Roman" w:hAnsi="Times New Roman" w:cs="Times New Roman"/>
                <w:lang w:val="ru-RU"/>
              </w:rPr>
              <w:t xml:space="preserve">Контроль: </w:t>
            </w:r>
          </w:p>
          <w:p w:rsidR="00EE542E" w:rsidRPr="00EE542E" w:rsidRDefault="00666BF8" w:rsidP="00666BF8">
            <w:pPr>
              <w:rPr>
                <w:rFonts w:ascii="Times New Roman" w:hAnsi="Times New Roman" w:cs="Times New Roman"/>
                <w:lang w:val="ru-RU"/>
              </w:rPr>
            </w:pPr>
            <w:r>
              <w:rPr>
                <w:rFonts w:ascii="Times New Roman" w:hAnsi="Times New Roman" w:cs="Times New Roman"/>
                <w:lang w:val="ru-RU"/>
              </w:rPr>
              <w:t>Февраль, Сентябрь 2022</w:t>
            </w:r>
          </w:p>
        </w:tc>
        <w:tc>
          <w:tcPr>
            <w:tcW w:w="2976" w:type="dxa"/>
          </w:tcPr>
          <w:p w:rsidR="00EE542E" w:rsidRPr="002E31C0" w:rsidRDefault="00EE542E" w:rsidP="00EE542E">
            <w:pPr>
              <w:jc w:val="both"/>
              <w:rPr>
                <w:rFonts w:ascii="Times New Roman" w:hAnsi="Times New Roman" w:cs="Times New Roman"/>
                <w:lang w:val="ru-RU"/>
              </w:rPr>
            </w:pPr>
            <w:r w:rsidRPr="00666BF8">
              <w:rPr>
                <w:rFonts w:ascii="Times New Roman" w:hAnsi="Times New Roman" w:cs="Times New Roman"/>
                <w:b/>
                <w:lang w:val="ru-RU"/>
              </w:rPr>
              <w:t>Протоколы</w:t>
            </w:r>
            <w:r w:rsidRPr="002E31C0">
              <w:rPr>
                <w:rFonts w:ascii="Times New Roman" w:hAnsi="Times New Roman" w:cs="Times New Roman"/>
                <w:lang w:val="ru-RU"/>
              </w:rPr>
              <w:t xml:space="preserve"> родительских собраний.</w:t>
            </w:r>
          </w:p>
          <w:p w:rsidR="00EE542E" w:rsidRPr="00EE542E" w:rsidRDefault="00EE542E" w:rsidP="00C16673">
            <w:pPr>
              <w:jc w:val="both"/>
              <w:rPr>
                <w:rFonts w:ascii="Times New Roman" w:hAnsi="Times New Roman" w:cs="Times New Roman"/>
                <w:lang w:val="ru-RU"/>
              </w:rPr>
            </w:pPr>
            <w:r w:rsidRPr="00666BF8">
              <w:rPr>
                <w:rFonts w:ascii="Times New Roman" w:hAnsi="Times New Roman" w:cs="Times New Roman"/>
                <w:b/>
                <w:lang w:val="ru-RU"/>
              </w:rPr>
              <w:t>Журнал учёта</w:t>
            </w:r>
            <w:r w:rsidRPr="002E31C0">
              <w:rPr>
                <w:rFonts w:ascii="Times New Roman" w:hAnsi="Times New Roman" w:cs="Times New Roman"/>
                <w:lang w:val="ru-RU"/>
              </w:rPr>
              <w:t xml:space="preserve"> проведённых консультаций.</w:t>
            </w:r>
          </w:p>
        </w:tc>
      </w:tr>
      <w:tr w:rsidR="00EE542E" w:rsidTr="000923B5">
        <w:tc>
          <w:tcPr>
            <w:tcW w:w="458" w:type="dxa"/>
          </w:tcPr>
          <w:p w:rsidR="00EE542E" w:rsidRPr="00EE542E" w:rsidRDefault="00EE542E" w:rsidP="00AA29F6">
            <w:pPr>
              <w:jc w:val="both"/>
              <w:rPr>
                <w:rFonts w:ascii="Times New Roman" w:hAnsi="Times New Roman" w:cs="Times New Roman"/>
                <w:b/>
                <w:sz w:val="24"/>
                <w:szCs w:val="24"/>
                <w:lang w:val="ru-RU"/>
              </w:rPr>
            </w:pPr>
          </w:p>
        </w:tc>
        <w:tc>
          <w:tcPr>
            <w:tcW w:w="6094" w:type="dxa"/>
          </w:tcPr>
          <w:p w:rsidR="00EE542E" w:rsidRDefault="00EE542E" w:rsidP="00D12DDB">
            <w:pPr>
              <w:pStyle w:val="a7"/>
              <w:numPr>
                <w:ilvl w:val="0"/>
                <w:numId w:val="5"/>
              </w:numPr>
              <w:spacing w:before="0"/>
              <w:ind w:left="458" w:right="141"/>
              <w:jc w:val="both"/>
              <w:rPr>
                <w:lang w:val="ru-RU"/>
              </w:rPr>
            </w:pPr>
            <w:proofErr w:type="gramStart"/>
            <w:r w:rsidRPr="00464967">
              <w:rPr>
                <w:b/>
                <w:lang w:val="ru-RU"/>
              </w:rPr>
              <w:t>Включение родителей, обучающихся с учебной неуспешностью в реализацию индивидуальных образовательных маршрутов детей</w:t>
            </w:r>
            <w:r>
              <w:rPr>
                <w:lang w:val="ru-RU"/>
              </w:rPr>
              <w:t xml:space="preserve"> (участие в ППК</w:t>
            </w:r>
            <w:r w:rsidRPr="00464967">
              <w:rPr>
                <w:lang w:val="ru-RU"/>
              </w:rPr>
              <w:t>, выбор направлений внеурочной деятельности, детско-родительские коррекционные занятия «в парах», индивидуальное консультирование специалистов, мастер-классы учителей для родителей)</w:t>
            </w:r>
            <w:proofErr w:type="gramEnd"/>
          </w:p>
          <w:p w:rsidR="00EE542E" w:rsidRPr="00464967" w:rsidRDefault="00EE542E" w:rsidP="00D12DDB">
            <w:pPr>
              <w:pStyle w:val="a7"/>
              <w:spacing w:before="0"/>
              <w:ind w:left="458" w:right="141" w:firstLine="0"/>
              <w:jc w:val="both"/>
              <w:rPr>
                <w:lang w:val="ru-RU"/>
              </w:rPr>
            </w:pPr>
          </w:p>
        </w:tc>
        <w:tc>
          <w:tcPr>
            <w:tcW w:w="3261" w:type="dxa"/>
          </w:tcPr>
          <w:p w:rsidR="00EE542E" w:rsidRDefault="00EE542E" w:rsidP="00FD36DE">
            <w:pPr>
              <w:rPr>
                <w:rFonts w:ascii="Times New Roman" w:hAnsi="Times New Roman" w:cs="Times New Roman"/>
                <w:lang w:val="ru-RU"/>
              </w:rPr>
            </w:pPr>
            <w:r>
              <w:rPr>
                <w:rFonts w:ascii="Times New Roman" w:hAnsi="Times New Roman" w:cs="Times New Roman"/>
                <w:lang w:val="ru-RU"/>
              </w:rPr>
              <w:t>Зам. директора по УВР</w:t>
            </w:r>
          </w:p>
          <w:p w:rsidR="00EE542E" w:rsidRPr="008479C1" w:rsidRDefault="00EE542E" w:rsidP="00FD36DE">
            <w:pPr>
              <w:rPr>
                <w:rFonts w:ascii="Times New Roman" w:hAnsi="Times New Roman" w:cs="Times New Roman"/>
                <w:b/>
                <w:lang w:val="ru-RU"/>
              </w:rPr>
            </w:pPr>
            <w:r>
              <w:rPr>
                <w:rFonts w:ascii="Times New Roman" w:hAnsi="Times New Roman" w:cs="Times New Roman"/>
                <w:b/>
                <w:lang w:val="ru-RU"/>
              </w:rPr>
              <w:t>Гасан О.А.</w:t>
            </w:r>
          </w:p>
          <w:p w:rsidR="00EE542E" w:rsidRPr="008479C1" w:rsidRDefault="00EE542E" w:rsidP="00FD36DE">
            <w:pPr>
              <w:rPr>
                <w:rFonts w:ascii="Times New Roman" w:hAnsi="Times New Roman" w:cs="Times New Roman"/>
                <w:b/>
                <w:lang w:val="ru-RU"/>
              </w:rPr>
            </w:pPr>
            <w:r>
              <w:rPr>
                <w:rFonts w:ascii="Times New Roman" w:hAnsi="Times New Roman" w:cs="Times New Roman"/>
                <w:b/>
                <w:lang w:val="ru-RU"/>
              </w:rPr>
              <w:t>Лукина Л.А.</w:t>
            </w:r>
          </w:p>
          <w:p w:rsidR="00EE542E" w:rsidRDefault="00EE542E" w:rsidP="00FD36DE">
            <w:pPr>
              <w:rPr>
                <w:rFonts w:ascii="Times New Roman" w:hAnsi="Times New Roman" w:cs="Times New Roman"/>
                <w:lang w:val="ru-RU"/>
              </w:rPr>
            </w:pPr>
            <w:r>
              <w:rPr>
                <w:rFonts w:ascii="Times New Roman" w:hAnsi="Times New Roman" w:cs="Times New Roman"/>
                <w:lang w:val="ru-RU"/>
              </w:rPr>
              <w:t>Методист</w:t>
            </w:r>
          </w:p>
          <w:p w:rsidR="00EE542E" w:rsidRPr="008479C1" w:rsidRDefault="00EE542E" w:rsidP="00FD36DE">
            <w:pPr>
              <w:rPr>
                <w:rFonts w:ascii="Times New Roman" w:hAnsi="Times New Roman" w:cs="Times New Roman"/>
                <w:b/>
                <w:lang w:val="ru-RU"/>
              </w:rPr>
            </w:pPr>
            <w:r w:rsidRPr="008479C1">
              <w:rPr>
                <w:rFonts w:ascii="Times New Roman" w:hAnsi="Times New Roman" w:cs="Times New Roman"/>
                <w:b/>
                <w:lang w:val="ru-RU"/>
              </w:rPr>
              <w:t>Полюхович О.П.</w:t>
            </w:r>
          </w:p>
          <w:p w:rsidR="00EE542E" w:rsidRDefault="00EE542E" w:rsidP="00FD36DE">
            <w:pPr>
              <w:rPr>
                <w:rFonts w:ascii="Times New Roman" w:hAnsi="Times New Roman" w:cs="Times New Roman"/>
                <w:lang w:val="ru-RU"/>
              </w:rPr>
            </w:pPr>
            <w:r>
              <w:rPr>
                <w:rFonts w:ascii="Times New Roman" w:hAnsi="Times New Roman" w:cs="Times New Roman"/>
                <w:lang w:val="ru-RU"/>
              </w:rPr>
              <w:t>Руководитель ППК</w:t>
            </w:r>
          </w:p>
          <w:p w:rsidR="00EE542E" w:rsidRDefault="00EE542E" w:rsidP="00FD36DE">
            <w:pPr>
              <w:rPr>
                <w:rFonts w:ascii="Times New Roman" w:hAnsi="Times New Roman" w:cs="Times New Roman"/>
                <w:b/>
                <w:lang w:val="ru-RU"/>
              </w:rPr>
            </w:pPr>
            <w:r w:rsidRPr="008479C1">
              <w:rPr>
                <w:rFonts w:ascii="Times New Roman" w:hAnsi="Times New Roman" w:cs="Times New Roman"/>
                <w:b/>
                <w:lang w:val="ru-RU"/>
              </w:rPr>
              <w:t>Байбикова Д.Х.</w:t>
            </w:r>
          </w:p>
          <w:p w:rsidR="00EE542E" w:rsidRPr="00EE542E" w:rsidRDefault="00EE542E" w:rsidP="00FD36DE">
            <w:pPr>
              <w:rPr>
                <w:rFonts w:ascii="Times New Roman" w:hAnsi="Times New Roman" w:cs="Times New Roman"/>
                <w:lang w:val="ru-RU"/>
              </w:rPr>
            </w:pPr>
            <w:r w:rsidRPr="00EE542E">
              <w:rPr>
                <w:rFonts w:ascii="Times New Roman" w:hAnsi="Times New Roman" w:cs="Times New Roman"/>
                <w:lang w:val="ru-RU"/>
              </w:rPr>
              <w:t>Классные</w:t>
            </w:r>
          </w:p>
          <w:p w:rsidR="00EE542E" w:rsidRDefault="00EE542E" w:rsidP="00FD36DE">
            <w:pPr>
              <w:rPr>
                <w:rFonts w:ascii="Times New Roman" w:hAnsi="Times New Roman" w:cs="Times New Roman"/>
                <w:lang w:val="ru-RU"/>
              </w:rPr>
            </w:pPr>
            <w:r w:rsidRPr="00EE542E">
              <w:rPr>
                <w:rFonts w:ascii="Times New Roman" w:hAnsi="Times New Roman" w:cs="Times New Roman"/>
                <w:lang w:val="ru-RU"/>
              </w:rPr>
              <w:t>Руководители</w:t>
            </w:r>
            <w:r>
              <w:rPr>
                <w:rFonts w:ascii="Times New Roman" w:hAnsi="Times New Roman" w:cs="Times New Roman"/>
                <w:lang w:val="ru-RU"/>
              </w:rPr>
              <w:t>, тьюторы</w:t>
            </w:r>
            <w:r w:rsidR="00C16673">
              <w:rPr>
                <w:rFonts w:ascii="Times New Roman" w:hAnsi="Times New Roman" w:cs="Times New Roman"/>
                <w:lang w:val="ru-RU"/>
              </w:rPr>
              <w:t>.</w:t>
            </w:r>
          </w:p>
          <w:p w:rsidR="00C16673" w:rsidRPr="00C16673" w:rsidRDefault="00C16673" w:rsidP="00FD36DE">
            <w:pPr>
              <w:rPr>
                <w:rFonts w:ascii="Times New Roman" w:hAnsi="Times New Roman" w:cs="Times New Roman"/>
                <w:sz w:val="16"/>
                <w:szCs w:val="16"/>
                <w:lang w:val="ru-RU"/>
              </w:rPr>
            </w:pPr>
          </w:p>
        </w:tc>
        <w:tc>
          <w:tcPr>
            <w:tcW w:w="1701" w:type="dxa"/>
          </w:tcPr>
          <w:p w:rsidR="00666BF8" w:rsidRDefault="00666BF8" w:rsidP="00666BF8">
            <w:pPr>
              <w:rPr>
                <w:rFonts w:ascii="Times New Roman" w:hAnsi="Times New Roman" w:cs="Times New Roman"/>
                <w:lang w:val="ru-RU"/>
              </w:rPr>
            </w:pPr>
            <w:r>
              <w:rPr>
                <w:rFonts w:ascii="Times New Roman" w:hAnsi="Times New Roman" w:cs="Times New Roman"/>
                <w:lang w:val="ru-RU"/>
              </w:rPr>
              <w:t>Весь период.</w:t>
            </w:r>
          </w:p>
          <w:p w:rsidR="00666BF8" w:rsidRDefault="00666BF8" w:rsidP="00666BF8">
            <w:pPr>
              <w:rPr>
                <w:rFonts w:ascii="Times New Roman" w:hAnsi="Times New Roman" w:cs="Times New Roman"/>
                <w:lang w:val="ru-RU"/>
              </w:rPr>
            </w:pPr>
            <w:r>
              <w:rPr>
                <w:rFonts w:ascii="Times New Roman" w:hAnsi="Times New Roman" w:cs="Times New Roman"/>
                <w:lang w:val="ru-RU"/>
              </w:rPr>
              <w:t xml:space="preserve">Контроль: </w:t>
            </w:r>
          </w:p>
          <w:p w:rsidR="00EE542E" w:rsidRPr="008479C1" w:rsidRDefault="00666BF8" w:rsidP="00666BF8">
            <w:pPr>
              <w:rPr>
                <w:rFonts w:ascii="Times New Roman" w:hAnsi="Times New Roman" w:cs="Times New Roman"/>
                <w:lang w:val="ru-RU"/>
              </w:rPr>
            </w:pPr>
            <w:r>
              <w:rPr>
                <w:rFonts w:ascii="Times New Roman" w:hAnsi="Times New Roman" w:cs="Times New Roman"/>
                <w:lang w:val="ru-RU"/>
              </w:rPr>
              <w:t>Сентябрь, Декабрь 2022</w:t>
            </w:r>
          </w:p>
        </w:tc>
        <w:tc>
          <w:tcPr>
            <w:tcW w:w="2976" w:type="dxa"/>
          </w:tcPr>
          <w:p w:rsidR="00EE542E" w:rsidRDefault="00EE542E" w:rsidP="00EE542E">
            <w:pPr>
              <w:jc w:val="both"/>
              <w:rPr>
                <w:rFonts w:ascii="Times New Roman" w:hAnsi="Times New Roman" w:cs="Times New Roman"/>
                <w:lang w:val="ru-RU"/>
              </w:rPr>
            </w:pPr>
            <w:r w:rsidRPr="00666BF8">
              <w:rPr>
                <w:rFonts w:ascii="Times New Roman" w:hAnsi="Times New Roman" w:cs="Times New Roman"/>
                <w:b/>
                <w:lang w:val="ru-RU"/>
              </w:rPr>
              <w:t>Индивидуальные образовательные маршруты</w:t>
            </w:r>
            <w:r>
              <w:rPr>
                <w:rFonts w:ascii="Times New Roman" w:hAnsi="Times New Roman" w:cs="Times New Roman"/>
                <w:lang w:val="ru-RU"/>
              </w:rPr>
              <w:t xml:space="preserve"> </w:t>
            </w:r>
            <w:proofErr w:type="gramStart"/>
            <w:r>
              <w:rPr>
                <w:rFonts w:ascii="Times New Roman" w:hAnsi="Times New Roman" w:cs="Times New Roman"/>
                <w:lang w:val="ru-RU"/>
              </w:rPr>
              <w:t>обучающихся</w:t>
            </w:r>
            <w:proofErr w:type="gramEnd"/>
            <w:r>
              <w:rPr>
                <w:rFonts w:ascii="Times New Roman" w:hAnsi="Times New Roman" w:cs="Times New Roman"/>
                <w:lang w:val="ru-RU"/>
              </w:rPr>
              <w:t xml:space="preserve"> с учебной неуспешностью.</w:t>
            </w:r>
          </w:p>
          <w:p w:rsidR="00666BF8" w:rsidRPr="00666BF8" w:rsidRDefault="00EE542E" w:rsidP="00EE542E">
            <w:pPr>
              <w:jc w:val="both"/>
              <w:rPr>
                <w:rFonts w:ascii="Times New Roman" w:hAnsi="Times New Roman" w:cs="Times New Roman"/>
                <w:b/>
                <w:lang w:val="ru-RU"/>
              </w:rPr>
            </w:pPr>
            <w:r w:rsidRPr="00666BF8">
              <w:rPr>
                <w:rFonts w:ascii="Times New Roman" w:hAnsi="Times New Roman" w:cs="Times New Roman"/>
                <w:b/>
                <w:lang w:val="ru-RU"/>
              </w:rPr>
              <w:t>Отчёт</w:t>
            </w:r>
            <w:r w:rsidR="00666BF8" w:rsidRPr="00666BF8">
              <w:rPr>
                <w:rFonts w:ascii="Times New Roman" w:hAnsi="Times New Roman" w:cs="Times New Roman"/>
                <w:lang w:val="ru-RU"/>
              </w:rPr>
              <w:t>.</w:t>
            </w:r>
          </w:p>
          <w:p w:rsidR="00EE542E" w:rsidRPr="008479C1" w:rsidRDefault="00EE542E" w:rsidP="000923B5">
            <w:pPr>
              <w:rPr>
                <w:rFonts w:ascii="Times New Roman" w:hAnsi="Times New Roman" w:cs="Times New Roman"/>
                <w:lang w:val="ru-RU"/>
              </w:rPr>
            </w:pPr>
          </w:p>
        </w:tc>
      </w:tr>
      <w:tr w:rsidR="00EE542E" w:rsidTr="000A3FB4">
        <w:tc>
          <w:tcPr>
            <w:tcW w:w="458" w:type="dxa"/>
          </w:tcPr>
          <w:p w:rsidR="00EE542E" w:rsidRPr="008479C1" w:rsidRDefault="00EE542E" w:rsidP="00AA29F6">
            <w:pPr>
              <w:jc w:val="both"/>
              <w:rPr>
                <w:rFonts w:ascii="Times New Roman" w:hAnsi="Times New Roman" w:cs="Times New Roman"/>
                <w:b/>
                <w:sz w:val="24"/>
                <w:szCs w:val="24"/>
                <w:lang w:val="ru-RU"/>
              </w:rPr>
            </w:pPr>
          </w:p>
        </w:tc>
        <w:tc>
          <w:tcPr>
            <w:tcW w:w="14032" w:type="dxa"/>
            <w:gridSpan w:val="4"/>
          </w:tcPr>
          <w:p w:rsidR="00EE542E" w:rsidRPr="000A3FB4" w:rsidRDefault="00EE542E" w:rsidP="000A3FB4">
            <w:pPr>
              <w:pStyle w:val="a7"/>
              <w:ind w:left="556" w:right="294" w:firstLine="0"/>
              <w:rPr>
                <w:b/>
              </w:rPr>
            </w:pPr>
            <w:proofErr w:type="spellStart"/>
            <w:r w:rsidRPr="000A3FB4">
              <w:rPr>
                <w:b/>
              </w:rPr>
              <w:t>Ожидаемые</w:t>
            </w:r>
            <w:proofErr w:type="spellEnd"/>
            <w:r w:rsidRPr="000A3FB4">
              <w:rPr>
                <w:b/>
              </w:rPr>
              <w:t xml:space="preserve"> </w:t>
            </w:r>
            <w:proofErr w:type="spellStart"/>
            <w:r w:rsidRPr="000A3FB4">
              <w:rPr>
                <w:b/>
              </w:rPr>
              <w:t>результаты</w:t>
            </w:r>
            <w:proofErr w:type="spellEnd"/>
            <w:r w:rsidRPr="000A3FB4">
              <w:rPr>
                <w:b/>
              </w:rPr>
              <w:t>:</w:t>
            </w:r>
          </w:p>
          <w:p w:rsidR="00EE542E" w:rsidRPr="007E2514" w:rsidRDefault="00EE542E" w:rsidP="000A3FB4">
            <w:pPr>
              <w:pStyle w:val="a7"/>
              <w:numPr>
                <w:ilvl w:val="0"/>
                <w:numId w:val="3"/>
              </w:numPr>
              <w:ind w:left="556" w:right="294"/>
              <w:rPr>
                <w:lang w:val="ru-RU"/>
              </w:rPr>
            </w:pPr>
            <w:r w:rsidRPr="007E2514">
              <w:rPr>
                <w:b/>
                <w:lang w:val="ru-RU"/>
              </w:rPr>
              <w:t xml:space="preserve">Снижение количества/доли </w:t>
            </w:r>
            <w:proofErr w:type="gramStart"/>
            <w:r w:rsidRPr="007E2514">
              <w:rPr>
                <w:b/>
                <w:lang w:val="ru-RU"/>
              </w:rPr>
              <w:t>обучающихся</w:t>
            </w:r>
            <w:proofErr w:type="gramEnd"/>
            <w:r w:rsidRPr="007E2514">
              <w:rPr>
                <w:b/>
                <w:lang w:val="ru-RU"/>
              </w:rPr>
              <w:t xml:space="preserve"> с рисками учебной неуспешности</w:t>
            </w:r>
            <w:r w:rsidRPr="007E2514">
              <w:rPr>
                <w:lang w:val="ru-RU"/>
              </w:rPr>
              <w:t>;</w:t>
            </w:r>
          </w:p>
          <w:p w:rsidR="00EE542E" w:rsidRPr="007E2514" w:rsidRDefault="00EE542E" w:rsidP="000A3FB4">
            <w:pPr>
              <w:pStyle w:val="a7"/>
              <w:numPr>
                <w:ilvl w:val="0"/>
                <w:numId w:val="3"/>
              </w:numPr>
              <w:ind w:left="556" w:right="294"/>
              <w:rPr>
                <w:lang w:val="ru-RU"/>
              </w:rPr>
            </w:pPr>
            <w:proofErr w:type="gramStart"/>
            <w:r w:rsidRPr="007E2514">
              <w:rPr>
                <w:b/>
                <w:lang w:val="ru-RU"/>
              </w:rPr>
              <w:t>Снижение риска низких результатов</w:t>
            </w:r>
            <w:r w:rsidRPr="007E2514">
              <w:rPr>
                <w:lang w:val="ru-RU"/>
              </w:rPr>
              <w:t xml:space="preserve"> при росте доли обучающихся с учебной неуспешностью (дети-мигранты, обучающиеся с задержкой психического развития, обучающиеся с девиантным поведением).</w:t>
            </w:r>
            <w:proofErr w:type="gramEnd"/>
          </w:p>
          <w:p w:rsidR="00EE542E" w:rsidRPr="007E2514" w:rsidRDefault="00EE542E" w:rsidP="000A3FB4">
            <w:pPr>
              <w:pStyle w:val="a7"/>
              <w:numPr>
                <w:ilvl w:val="0"/>
                <w:numId w:val="3"/>
              </w:numPr>
              <w:ind w:left="556" w:right="294"/>
              <w:rPr>
                <w:lang w:val="ru-RU"/>
              </w:rPr>
            </w:pPr>
            <w:r w:rsidRPr="007E2514">
              <w:rPr>
                <w:spacing w:val="-2"/>
                <w:lang w:val="ru-RU"/>
              </w:rPr>
              <w:t>Создание</w:t>
            </w:r>
            <w:r w:rsidRPr="007E2514">
              <w:rPr>
                <w:lang w:val="ru-RU"/>
              </w:rPr>
              <w:t xml:space="preserve"> </w:t>
            </w:r>
            <w:r w:rsidRPr="007E2514">
              <w:rPr>
                <w:spacing w:val="-2"/>
                <w:lang w:val="ru-RU"/>
              </w:rPr>
              <w:t xml:space="preserve">системы работы </w:t>
            </w:r>
            <w:r w:rsidRPr="007E2514">
              <w:rPr>
                <w:lang w:val="ru-RU"/>
              </w:rPr>
              <w:t xml:space="preserve">МБОУ СОШ №2 в направлении внедрения механизмов поддержки обучающихся с рисками учебной неуспешности, с целью </w:t>
            </w:r>
            <w:r w:rsidRPr="007E2514">
              <w:rPr>
                <w:b/>
                <w:lang w:val="ru-RU"/>
              </w:rPr>
              <w:t>повышения мотивации школьников к учению и развитию;</w:t>
            </w:r>
          </w:p>
          <w:p w:rsidR="00EE542E" w:rsidRPr="007E2514" w:rsidRDefault="00EE542E" w:rsidP="000A3FB4">
            <w:pPr>
              <w:pStyle w:val="a7"/>
              <w:numPr>
                <w:ilvl w:val="0"/>
                <w:numId w:val="3"/>
              </w:numPr>
              <w:ind w:left="556" w:right="294"/>
              <w:rPr>
                <w:lang w:val="ru-RU"/>
              </w:rPr>
            </w:pPr>
            <w:r w:rsidRPr="007E2514">
              <w:rPr>
                <w:b/>
                <w:lang w:val="ru-RU"/>
              </w:rPr>
              <w:t>Обеспечение повышения качества образования</w:t>
            </w:r>
            <w:r w:rsidRPr="007E2514">
              <w:rPr>
                <w:lang w:val="ru-RU"/>
              </w:rPr>
              <w:t xml:space="preserve"> через </w:t>
            </w:r>
            <w:r w:rsidRPr="007E2514">
              <w:rPr>
                <w:b/>
                <w:lang w:val="ru-RU"/>
              </w:rPr>
              <w:t xml:space="preserve">принятие комплекса мер, </w:t>
            </w:r>
            <w:r w:rsidRPr="007E2514">
              <w:rPr>
                <w:lang w:val="ru-RU"/>
              </w:rPr>
              <w:t xml:space="preserve">направленных на создание условий для перехода </w:t>
            </w:r>
            <w:r w:rsidRPr="007E2514">
              <w:rPr>
                <w:b/>
                <w:lang w:val="ru-RU"/>
              </w:rPr>
              <w:t>ОО в эффективный режим</w:t>
            </w:r>
            <w:r w:rsidRPr="007E2514">
              <w:rPr>
                <w:lang w:val="ru-RU"/>
              </w:rPr>
              <w:t xml:space="preserve"> развития (выход учреждения из списка школ с низкими образовательными результатами);</w:t>
            </w:r>
          </w:p>
          <w:p w:rsidR="00EE542E" w:rsidRPr="000A3FB4" w:rsidRDefault="00EE542E" w:rsidP="00AA29F6">
            <w:pPr>
              <w:jc w:val="both"/>
              <w:rPr>
                <w:rFonts w:ascii="Times New Roman" w:hAnsi="Times New Roman" w:cs="Times New Roman"/>
                <w:b/>
                <w:sz w:val="24"/>
                <w:szCs w:val="24"/>
                <w:lang w:val="ru-RU"/>
              </w:rPr>
            </w:pPr>
          </w:p>
        </w:tc>
      </w:tr>
    </w:tbl>
    <w:p w:rsidR="00C002E9" w:rsidRDefault="00C002E9" w:rsidP="00C002E9">
      <w:pPr>
        <w:pStyle w:val="a5"/>
        <w:rPr>
          <w:rFonts w:ascii="Times New Roman" w:hAnsi="Times New Roman"/>
          <w:color w:val="FF0000"/>
          <w:sz w:val="8"/>
          <w:szCs w:val="8"/>
        </w:rPr>
      </w:pPr>
    </w:p>
    <w:p w:rsidR="006D2786" w:rsidRDefault="006D2786" w:rsidP="00C002E9">
      <w:pPr>
        <w:pStyle w:val="a5"/>
        <w:rPr>
          <w:rFonts w:ascii="Times New Roman" w:hAnsi="Times New Roman"/>
          <w:color w:val="FF0000"/>
          <w:sz w:val="8"/>
          <w:szCs w:val="8"/>
        </w:rPr>
      </w:pPr>
    </w:p>
    <w:p w:rsidR="006D2786" w:rsidRDefault="006D2786" w:rsidP="00C002E9">
      <w:pPr>
        <w:pStyle w:val="a5"/>
        <w:rPr>
          <w:rFonts w:ascii="Times New Roman" w:hAnsi="Times New Roman"/>
          <w:color w:val="FF0000"/>
          <w:sz w:val="8"/>
          <w:szCs w:val="8"/>
        </w:rPr>
      </w:pPr>
      <w:r>
        <w:rPr>
          <w:rFonts w:ascii="Times New Roman" w:hAnsi="Times New Roman"/>
          <w:i/>
          <w:sz w:val="20"/>
          <w:szCs w:val="20"/>
        </w:rPr>
        <w:t xml:space="preserve">       </w:t>
      </w:r>
      <w:r w:rsidRPr="00AB5BA8">
        <w:rPr>
          <w:rFonts w:ascii="Times New Roman" w:hAnsi="Times New Roman"/>
          <w:i/>
          <w:sz w:val="20"/>
          <w:szCs w:val="20"/>
        </w:rPr>
        <w:t>14.02.2022 г</w:t>
      </w:r>
    </w:p>
    <w:p w:rsidR="006D2786" w:rsidRDefault="006D2786" w:rsidP="00C002E9">
      <w:pPr>
        <w:pStyle w:val="a5"/>
        <w:rPr>
          <w:rFonts w:ascii="Times New Roman" w:hAnsi="Times New Roman"/>
          <w:color w:val="FF0000"/>
          <w:sz w:val="8"/>
          <w:szCs w:val="8"/>
        </w:rPr>
      </w:pPr>
    </w:p>
    <w:p w:rsidR="006D2786" w:rsidRDefault="006D2786" w:rsidP="00C002E9">
      <w:pPr>
        <w:pStyle w:val="a5"/>
        <w:rPr>
          <w:rFonts w:ascii="Times New Roman" w:hAnsi="Times New Roman"/>
          <w:color w:val="FF0000"/>
          <w:sz w:val="8"/>
          <w:szCs w:val="8"/>
        </w:rPr>
      </w:pPr>
    </w:p>
    <w:p w:rsidR="006D2786" w:rsidRDefault="006D2786" w:rsidP="00666BF8">
      <w:pPr>
        <w:pStyle w:val="a5"/>
        <w:rPr>
          <w:rFonts w:ascii="Times New Roman" w:hAnsi="Times New Roman"/>
          <w:color w:val="FF0000"/>
          <w:sz w:val="8"/>
          <w:szCs w:val="8"/>
        </w:rPr>
      </w:pPr>
    </w:p>
    <w:p w:rsidR="00061AAB" w:rsidRDefault="00B5554F" w:rsidP="006D2786">
      <w:pPr>
        <w:pStyle w:val="a5"/>
        <w:jc w:val="right"/>
        <w:rPr>
          <w:rFonts w:ascii="Times New Roman" w:hAnsi="Times New Roman"/>
          <w:i/>
          <w:sz w:val="20"/>
          <w:szCs w:val="20"/>
        </w:rPr>
      </w:pPr>
      <w:r w:rsidRPr="00B5554F">
        <w:rPr>
          <w:rFonts w:ascii="Times New Roman" w:hAnsi="Times New Roman"/>
          <w:noProof/>
        </w:rPr>
        <w:pict>
          <v:shapetype id="_x0000_t202" coordsize="21600,21600" o:spt="202" path="m,l,21600r21600,l21600,xe">
            <v:stroke joinstyle="miter"/>
            <v:path gradientshapeok="t" o:connecttype="rect"/>
          </v:shapetype>
          <v:shape id="_x0000_s1028" type="#_x0000_t202" style="position:absolute;left:0;text-align:left;margin-left:246.75pt;margin-top:8.8pt;width:88.5pt;height:65.9pt;z-index:251660288" filled="f" stroked="f">
            <v:textbox style="mso-next-textbox:#_x0000_s1028">
              <w:txbxContent>
                <w:p w:rsidR="001D5A97" w:rsidRDefault="001D5A97">
                  <w:r w:rsidRPr="00AB5BA8">
                    <w:rPr>
                      <w:noProof/>
                      <w:lang w:eastAsia="ru-RU"/>
                    </w:rPr>
                    <w:drawing>
                      <wp:inline distT="0" distB="0" distL="0" distR="0">
                        <wp:extent cx="898592" cy="746760"/>
                        <wp:effectExtent l="19050" t="0" r="0" b="0"/>
                        <wp:docPr id="1" name="Рисунок 1" descr="C:\Documents and Settings\Зуйкова\Рабочий стол\ФОТО Профсоюза 1\logo-postc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Зуйкова\Рабочий стол\ФОТО Профсоюза 1\logo-postcard.jpg"/>
                                <pic:cNvPicPr>
                                  <a:picLocks noChangeAspect="1" noChangeArrowheads="1"/>
                                </pic:cNvPicPr>
                              </pic:nvPicPr>
                              <pic:blipFill>
                                <a:blip r:embed="rId10"/>
                                <a:srcRect/>
                                <a:stretch>
                                  <a:fillRect/>
                                </a:stretch>
                              </pic:blipFill>
                              <pic:spPr bwMode="auto">
                                <a:xfrm>
                                  <a:off x="0" y="0"/>
                                  <a:ext cx="900817" cy="748609"/>
                                </a:xfrm>
                                <a:prstGeom prst="rect">
                                  <a:avLst/>
                                </a:prstGeom>
                                <a:ln>
                                  <a:noFill/>
                                </a:ln>
                                <a:effectLst>
                                  <a:softEdge rad="112500"/>
                                </a:effectLst>
                              </pic:spPr>
                            </pic:pic>
                          </a:graphicData>
                        </a:graphic>
                      </wp:inline>
                    </w:drawing>
                  </w:r>
                </w:p>
              </w:txbxContent>
            </v:textbox>
          </v:shape>
        </w:pict>
      </w:r>
      <w:r w:rsidRPr="00B5554F">
        <w:rPr>
          <w:rFonts w:ascii="Times New Roman" w:hAnsi="Times New Roman"/>
          <w:noProof/>
        </w:rPr>
        <w:pict>
          <v:shape id="_x0000_s1026" type="#_x0000_t202" style="position:absolute;left:0;text-align:left;margin-left:237.55pt;margin-top:2.25pt;width:441.8pt;height:81.85pt;z-index:251658240" strokecolor="white [3212]">
            <v:textbox style="mso-next-textbox:#_x0000_s1026">
              <w:txbxContent>
                <w:p w:rsidR="001D5A97" w:rsidRDefault="001D5A97">
                  <w:r w:rsidRPr="00AB5BA8">
                    <w:rPr>
                      <w:noProof/>
                      <w:lang w:eastAsia="ru-RU"/>
                    </w:rPr>
                    <w:drawing>
                      <wp:inline distT="0" distB="0" distL="0" distR="0">
                        <wp:extent cx="5543550" cy="906780"/>
                        <wp:effectExtent l="19050" t="0" r="0" b="0"/>
                        <wp:docPr id="14" name="Рисунок 14" descr="07"/>
                        <wp:cNvGraphicFramePr/>
                        <a:graphic xmlns:a="http://schemas.openxmlformats.org/drawingml/2006/main">
                          <a:graphicData uri="http://schemas.openxmlformats.org/drawingml/2006/picture">
                            <pic:pic xmlns:pic="http://schemas.openxmlformats.org/drawingml/2006/picture">
                              <pic:nvPicPr>
                                <pic:cNvPr id="2050" name="Picture 4" descr="07"/>
                                <pic:cNvPicPr>
                                  <a:picLocks noChangeAspect="1" noChangeArrowheads="1"/>
                                </pic:cNvPicPr>
                              </pic:nvPicPr>
                              <pic:blipFill>
                                <a:blip r:embed="rId11" cstate="print"/>
                                <a:srcRect l="15311"/>
                                <a:stretch>
                                  <a:fillRect/>
                                </a:stretch>
                              </pic:blipFill>
                              <pic:spPr bwMode="auto">
                                <a:xfrm>
                                  <a:off x="0" y="0"/>
                                  <a:ext cx="5577121" cy="912271"/>
                                </a:xfrm>
                                <a:prstGeom prst="rect">
                                  <a:avLst/>
                                </a:prstGeom>
                                <a:noFill/>
                                <a:ln w="9525">
                                  <a:noFill/>
                                  <a:miter lim="800000"/>
                                  <a:headEnd/>
                                  <a:tailEnd/>
                                </a:ln>
                              </pic:spPr>
                            </pic:pic>
                          </a:graphicData>
                        </a:graphic>
                      </wp:inline>
                    </w:drawing>
                  </w:r>
                </w:p>
              </w:txbxContent>
            </v:textbox>
          </v:shape>
        </w:pict>
      </w:r>
      <w:r w:rsidR="000A4DED">
        <w:rPr>
          <w:rFonts w:ascii="Times New Roman" w:hAnsi="Times New Roman"/>
          <w:i/>
          <w:sz w:val="20"/>
          <w:szCs w:val="20"/>
        </w:rPr>
        <w:t xml:space="preserve">       </w:t>
      </w:r>
    </w:p>
    <w:p w:rsidR="00C002E9" w:rsidRPr="00AB5BA8" w:rsidRDefault="00B5554F" w:rsidP="006D2786">
      <w:pPr>
        <w:pStyle w:val="a5"/>
        <w:jc w:val="right"/>
        <w:rPr>
          <w:rFonts w:ascii="Times New Roman" w:hAnsi="Times New Roman"/>
          <w:i/>
          <w:sz w:val="20"/>
          <w:szCs w:val="20"/>
        </w:rPr>
      </w:pPr>
      <w:r w:rsidRPr="00B5554F">
        <w:rPr>
          <w:rFonts w:ascii="Times New Roman" w:hAnsi="Times New Roman"/>
          <w:noProof/>
        </w:rPr>
        <w:pict>
          <v:shape id="_x0000_s1027" type="#_x0000_t202" style="position:absolute;left:0;text-align:left;margin-left:320.35pt;margin-top:1.2pt;width:359pt;height:62pt;z-index:251659264" filled="f" stroked="f" strokecolor="white [3212]">
            <v:textbox style="mso-next-textbox:#_x0000_s1027">
              <w:txbxContent>
                <w:p w:rsidR="001D5A97" w:rsidRPr="0012527E" w:rsidRDefault="001D5A97" w:rsidP="00AB5BA8">
                  <w:pPr>
                    <w:spacing w:after="0" w:line="240" w:lineRule="auto"/>
                    <w:jc w:val="center"/>
                    <w:rPr>
                      <w:rFonts w:ascii="Book Antiqua" w:hAnsi="Book Antiqua" w:cs="Microsoft Himalaya"/>
                      <w:color w:val="660033"/>
                    </w:rPr>
                  </w:pPr>
                  <w:r w:rsidRPr="0012527E">
                    <w:rPr>
                      <w:rFonts w:ascii="Book Antiqua" w:hAnsi="Book Antiqua" w:cs="Microsoft Himalaya"/>
                      <w:color w:val="660033"/>
                    </w:rPr>
                    <w:t>Муниципальное общеобразовательное учреждение</w:t>
                  </w:r>
                </w:p>
                <w:p w:rsidR="001D5A97" w:rsidRPr="0012527E" w:rsidRDefault="001D5A97" w:rsidP="00AB5BA8">
                  <w:pPr>
                    <w:spacing w:after="0" w:line="240" w:lineRule="auto"/>
                    <w:jc w:val="center"/>
                    <w:rPr>
                      <w:rFonts w:ascii="Book Antiqua" w:hAnsi="Book Antiqua" w:cs="Microsoft Himalaya"/>
                      <w:color w:val="660033"/>
                    </w:rPr>
                  </w:pPr>
                  <w:r w:rsidRPr="0012527E">
                    <w:rPr>
                      <w:rFonts w:ascii="Book Antiqua" w:hAnsi="Book Antiqua" w:cs="Microsoft Himalaya"/>
                      <w:b/>
                      <w:color w:val="660033"/>
                    </w:rPr>
                    <w:t>«СРЕДНЯЯ ОБЩЕОБРАЗОВАТЕЛЬНАЯ ШКОЛА №2»</w:t>
                  </w:r>
                  <w:r w:rsidRPr="0012527E">
                    <w:rPr>
                      <w:rFonts w:ascii="Book Antiqua" w:hAnsi="Book Antiqua" w:cs="Microsoft Himalaya"/>
                      <w:color w:val="660033"/>
                    </w:rPr>
                    <w:t>,</w:t>
                  </w:r>
                </w:p>
                <w:p w:rsidR="001D5A97" w:rsidRPr="0012527E" w:rsidRDefault="001D5A97" w:rsidP="00AB5BA8">
                  <w:pPr>
                    <w:spacing w:after="0" w:line="240" w:lineRule="auto"/>
                    <w:jc w:val="center"/>
                    <w:rPr>
                      <w:rFonts w:ascii="Book Antiqua" w:hAnsi="Book Antiqua" w:cs="Microsoft Himalaya"/>
                      <w:color w:val="660033"/>
                    </w:rPr>
                  </w:pPr>
                  <w:r w:rsidRPr="0012527E">
                    <w:rPr>
                      <w:rFonts w:ascii="Book Antiqua" w:hAnsi="Book Antiqua" w:cs="Microsoft Himalaya"/>
                      <w:color w:val="660033"/>
                    </w:rPr>
                    <w:t>г. Ханты-Мансийск</w:t>
                  </w:r>
                </w:p>
              </w:txbxContent>
            </v:textbox>
          </v:shape>
        </w:pict>
      </w:r>
    </w:p>
    <w:p w:rsidR="000D6A24" w:rsidRPr="00AA29F6" w:rsidRDefault="000D6A24" w:rsidP="006D2786">
      <w:pPr>
        <w:jc w:val="right"/>
        <w:rPr>
          <w:rFonts w:ascii="Times New Roman" w:hAnsi="Times New Roman" w:cs="Times New Roman"/>
        </w:rPr>
      </w:pPr>
    </w:p>
    <w:sectPr w:rsidR="000D6A24" w:rsidRPr="00AA29F6" w:rsidSect="00AD1589">
      <w:pgSz w:w="16838" w:h="11906" w:orient="landscape"/>
      <w:pgMar w:top="993" w:right="1134" w:bottom="850"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241" w:rsidRDefault="00932241" w:rsidP="00A4792B">
      <w:pPr>
        <w:spacing w:after="0" w:line="240" w:lineRule="auto"/>
      </w:pPr>
      <w:r>
        <w:separator/>
      </w:r>
    </w:p>
  </w:endnote>
  <w:endnote w:type="continuationSeparator" w:id="0">
    <w:p w:rsidR="00932241" w:rsidRDefault="00932241" w:rsidP="00A479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241" w:rsidRDefault="00932241" w:rsidP="00A4792B">
      <w:pPr>
        <w:spacing w:after="0" w:line="240" w:lineRule="auto"/>
      </w:pPr>
      <w:r>
        <w:separator/>
      </w:r>
    </w:p>
  </w:footnote>
  <w:footnote w:type="continuationSeparator" w:id="0">
    <w:p w:rsidR="00932241" w:rsidRDefault="00932241" w:rsidP="00A4792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80F59"/>
    <w:multiLevelType w:val="hybridMultilevel"/>
    <w:tmpl w:val="DA36EE16"/>
    <w:lvl w:ilvl="0" w:tplc="3BFA692A">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
    <w:nsid w:val="167F28A4"/>
    <w:multiLevelType w:val="hybridMultilevel"/>
    <w:tmpl w:val="A2A2B402"/>
    <w:lvl w:ilvl="0" w:tplc="C9B48EB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79D04D9"/>
    <w:multiLevelType w:val="hybridMultilevel"/>
    <w:tmpl w:val="3D90158A"/>
    <w:lvl w:ilvl="0" w:tplc="C9B48EB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ED04823"/>
    <w:multiLevelType w:val="hybridMultilevel"/>
    <w:tmpl w:val="5B80CB82"/>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644B89"/>
    <w:multiLevelType w:val="hybridMultilevel"/>
    <w:tmpl w:val="8552035C"/>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F26B8C"/>
    <w:multiLevelType w:val="multilevel"/>
    <w:tmpl w:val="7AF8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AE7A74"/>
    <w:multiLevelType w:val="hybridMultilevel"/>
    <w:tmpl w:val="199CE9CC"/>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97D2414"/>
    <w:multiLevelType w:val="multilevel"/>
    <w:tmpl w:val="86DAC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D330A1"/>
    <w:multiLevelType w:val="hybridMultilevel"/>
    <w:tmpl w:val="BC1C0D7E"/>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95F1898"/>
    <w:multiLevelType w:val="hybridMultilevel"/>
    <w:tmpl w:val="18F25FCC"/>
    <w:lvl w:ilvl="0" w:tplc="3BFA69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2639DD"/>
    <w:multiLevelType w:val="hybridMultilevel"/>
    <w:tmpl w:val="40D4601A"/>
    <w:lvl w:ilvl="0" w:tplc="3BFA692A">
      <w:start w:val="1"/>
      <w:numFmt w:val="bullet"/>
      <w:lvlText w:val=""/>
      <w:lvlJc w:val="left"/>
      <w:pPr>
        <w:ind w:left="993" w:hanging="360"/>
      </w:pPr>
      <w:rPr>
        <w:rFonts w:ascii="Symbol" w:hAnsi="Symbol" w:hint="default"/>
      </w:rPr>
    </w:lvl>
    <w:lvl w:ilvl="1" w:tplc="04190003" w:tentative="1">
      <w:start w:val="1"/>
      <w:numFmt w:val="bullet"/>
      <w:lvlText w:val="o"/>
      <w:lvlJc w:val="left"/>
      <w:pPr>
        <w:ind w:left="1713" w:hanging="360"/>
      </w:pPr>
      <w:rPr>
        <w:rFonts w:ascii="Courier New" w:hAnsi="Courier New" w:cs="Courier New" w:hint="default"/>
      </w:rPr>
    </w:lvl>
    <w:lvl w:ilvl="2" w:tplc="04190005" w:tentative="1">
      <w:start w:val="1"/>
      <w:numFmt w:val="bullet"/>
      <w:lvlText w:val=""/>
      <w:lvlJc w:val="left"/>
      <w:pPr>
        <w:ind w:left="2433" w:hanging="360"/>
      </w:pPr>
      <w:rPr>
        <w:rFonts w:ascii="Wingdings" w:hAnsi="Wingdings" w:hint="default"/>
      </w:rPr>
    </w:lvl>
    <w:lvl w:ilvl="3" w:tplc="04190001" w:tentative="1">
      <w:start w:val="1"/>
      <w:numFmt w:val="bullet"/>
      <w:lvlText w:val=""/>
      <w:lvlJc w:val="left"/>
      <w:pPr>
        <w:ind w:left="3153" w:hanging="360"/>
      </w:pPr>
      <w:rPr>
        <w:rFonts w:ascii="Symbol" w:hAnsi="Symbol" w:hint="default"/>
      </w:rPr>
    </w:lvl>
    <w:lvl w:ilvl="4" w:tplc="04190003" w:tentative="1">
      <w:start w:val="1"/>
      <w:numFmt w:val="bullet"/>
      <w:lvlText w:val="o"/>
      <w:lvlJc w:val="left"/>
      <w:pPr>
        <w:ind w:left="3873" w:hanging="360"/>
      </w:pPr>
      <w:rPr>
        <w:rFonts w:ascii="Courier New" w:hAnsi="Courier New" w:cs="Courier New" w:hint="default"/>
      </w:rPr>
    </w:lvl>
    <w:lvl w:ilvl="5" w:tplc="04190005" w:tentative="1">
      <w:start w:val="1"/>
      <w:numFmt w:val="bullet"/>
      <w:lvlText w:val=""/>
      <w:lvlJc w:val="left"/>
      <w:pPr>
        <w:ind w:left="4593" w:hanging="360"/>
      </w:pPr>
      <w:rPr>
        <w:rFonts w:ascii="Wingdings" w:hAnsi="Wingdings" w:hint="default"/>
      </w:rPr>
    </w:lvl>
    <w:lvl w:ilvl="6" w:tplc="04190001" w:tentative="1">
      <w:start w:val="1"/>
      <w:numFmt w:val="bullet"/>
      <w:lvlText w:val=""/>
      <w:lvlJc w:val="left"/>
      <w:pPr>
        <w:ind w:left="5313" w:hanging="360"/>
      </w:pPr>
      <w:rPr>
        <w:rFonts w:ascii="Symbol" w:hAnsi="Symbol" w:hint="default"/>
      </w:rPr>
    </w:lvl>
    <w:lvl w:ilvl="7" w:tplc="04190003" w:tentative="1">
      <w:start w:val="1"/>
      <w:numFmt w:val="bullet"/>
      <w:lvlText w:val="o"/>
      <w:lvlJc w:val="left"/>
      <w:pPr>
        <w:ind w:left="6033" w:hanging="360"/>
      </w:pPr>
      <w:rPr>
        <w:rFonts w:ascii="Courier New" w:hAnsi="Courier New" w:cs="Courier New" w:hint="default"/>
      </w:rPr>
    </w:lvl>
    <w:lvl w:ilvl="8" w:tplc="04190005" w:tentative="1">
      <w:start w:val="1"/>
      <w:numFmt w:val="bullet"/>
      <w:lvlText w:val=""/>
      <w:lvlJc w:val="left"/>
      <w:pPr>
        <w:ind w:left="6753" w:hanging="360"/>
      </w:pPr>
      <w:rPr>
        <w:rFonts w:ascii="Wingdings" w:hAnsi="Wingdings" w:hint="default"/>
      </w:rPr>
    </w:lvl>
  </w:abstractNum>
  <w:abstractNum w:abstractNumId="11">
    <w:nsid w:val="5C894159"/>
    <w:multiLevelType w:val="hybridMultilevel"/>
    <w:tmpl w:val="5B9871F8"/>
    <w:lvl w:ilvl="0" w:tplc="B014635E">
      <w:start w:val="1"/>
      <w:numFmt w:val="upperRoman"/>
      <w:lvlText w:val="%1."/>
      <w:lvlJc w:val="left"/>
      <w:pPr>
        <w:ind w:left="5987" w:hanging="182"/>
        <w:jc w:val="right"/>
      </w:pPr>
      <w:rPr>
        <w:rFonts w:hint="default"/>
        <w:spacing w:val="0"/>
        <w:w w:val="100"/>
        <w:lang w:val="ru-RU" w:eastAsia="en-US" w:bidi="ar-SA"/>
      </w:rPr>
    </w:lvl>
    <w:lvl w:ilvl="1" w:tplc="7AA6C7BE">
      <w:numFmt w:val="bullet"/>
      <w:lvlText w:val="•"/>
      <w:lvlJc w:val="left"/>
      <w:pPr>
        <w:ind w:left="6869" w:hanging="182"/>
      </w:pPr>
      <w:rPr>
        <w:rFonts w:hint="default"/>
        <w:lang w:val="ru-RU" w:eastAsia="en-US" w:bidi="ar-SA"/>
      </w:rPr>
    </w:lvl>
    <w:lvl w:ilvl="2" w:tplc="41E2EEC8">
      <w:numFmt w:val="bullet"/>
      <w:lvlText w:val="•"/>
      <w:lvlJc w:val="left"/>
      <w:pPr>
        <w:ind w:left="7759" w:hanging="182"/>
      </w:pPr>
      <w:rPr>
        <w:rFonts w:hint="default"/>
        <w:lang w:val="ru-RU" w:eastAsia="en-US" w:bidi="ar-SA"/>
      </w:rPr>
    </w:lvl>
    <w:lvl w:ilvl="3" w:tplc="01A2E1E2">
      <w:numFmt w:val="bullet"/>
      <w:lvlText w:val="•"/>
      <w:lvlJc w:val="left"/>
      <w:pPr>
        <w:ind w:left="8649" w:hanging="182"/>
      </w:pPr>
      <w:rPr>
        <w:rFonts w:hint="default"/>
        <w:lang w:val="ru-RU" w:eastAsia="en-US" w:bidi="ar-SA"/>
      </w:rPr>
    </w:lvl>
    <w:lvl w:ilvl="4" w:tplc="5B789666">
      <w:numFmt w:val="bullet"/>
      <w:lvlText w:val="•"/>
      <w:lvlJc w:val="left"/>
      <w:pPr>
        <w:ind w:left="9539" w:hanging="182"/>
      </w:pPr>
      <w:rPr>
        <w:rFonts w:hint="default"/>
        <w:lang w:val="ru-RU" w:eastAsia="en-US" w:bidi="ar-SA"/>
      </w:rPr>
    </w:lvl>
    <w:lvl w:ilvl="5" w:tplc="587014C4">
      <w:numFmt w:val="bullet"/>
      <w:lvlText w:val="•"/>
      <w:lvlJc w:val="left"/>
      <w:pPr>
        <w:ind w:left="10429" w:hanging="182"/>
      </w:pPr>
      <w:rPr>
        <w:rFonts w:hint="default"/>
        <w:lang w:val="ru-RU" w:eastAsia="en-US" w:bidi="ar-SA"/>
      </w:rPr>
    </w:lvl>
    <w:lvl w:ilvl="6" w:tplc="28A49956">
      <w:numFmt w:val="bullet"/>
      <w:lvlText w:val="•"/>
      <w:lvlJc w:val="left"/>
      <w:pPr>
        <w:ind w:left="11319" w:hanging="182"/>
      </w:pPr>
      <w:rPr>
        <w:rFonts w:hint="default"/>
        <w:lang w:val="ru-RU" w:eastAsia="en-US" w:bidi="ar-SA"/>
      </w:rPr>
    </w:lvl>
    <w:lvl w:ilvl="7" w:tplc="F2E03720">
      <w:numFmt w:val="bullet"/>
      <w:lvlText w:val="•"/>
      <w:lvlJc w:val="left"/>
      <w:pPr>
        <w:ind w:left="12208" w:hanging="182"/>
      </w:pPr>
      <w:rPr>
        <w:rFonts w:hint="default"/>
        <w:lang w:val="ru-RU" w:eastAsia="en-US" w:bidi="ar-SA"/>
      </w:rPr>
    </w:lvl>
    <w:lvl w:ilvl="8" w:tplc="13C60204">
      <w:numFmt w:val="bullet"/>
      <w:lvlText w:val="•"/>
      <w:lvlJc w:val="left"/>
      <w:pPr>
        <w:ind w:left="13098" w:hanging="182"/>
      </w:pPr>
      <w:rPr>
        <w:rFonts w:hint="default"/>
        <w:lang w:val="ru-RU" w:eastAsia="en-US" w:bidi="ar-SA"/>
      </w:rPr>
    </w:lvl>
  </w:abstractNum>
  <w:abstractNum w:abstractNumId="12">
    <w:nsid w:val="5E621FF1"/>
    <w:multiLevelType w:val="hybridMultilevel"/>
    <w:tmpl w:val="39B05E28"/>
    <w:lvl w:ilvl="0" w:tplc="C9B48EB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F6D0B31"/>
    <w:multiLevelType w:val="hybridMultilevel"/>
    <w:tmpl w:val="BEB228E2"/>
    <w:lvl w:ilvl="0" w:tplc="3BFA692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7A4C1A92"/>
    <w:multiLevelType w:val="hybridMultilevel"/>
    <w:tmpl w:val="F2D0E0F6"/>
    <w:lvl w:ilvl="0" w:tplc="0419000F">
      <w:start w:val="1"/>
      <w:numFmt w:val="decimal"/>
      <w:lvlText w:val="%1."/>
      <w:lvlJc w:val="left"/>
      <w:pPr>
        <w:ind w:left="142" w:hanging="180"/>
      </w:pPr>
      <w:rPr>
        <w:rFonts w:hint="default"/>
        <w:b/>
        <w:bCs/>
        <w:i w:val="0"/>
        <w:iCs w:val="0"/>
        <w:w w:val="100"/>
        <w:sz w:val="24"/>
        <w:szCs w:val="24"/>
        <w:lang w:val="ru-RU" w:eastAsia="en-US" w:bidi="ar-SA"/>
      </w:rPr>
    </w:lvl>
    <w:lvl w:ilvl="1" w:tplc="9C9473F0">
      <w:numFmt w:val="bullet"/>
      <w:lvlText w:val="•"/>
      <w:lvlJc w:val="left"/>
      <w:pPr>
        <w:ind w:left="1216" w:hanging="180"/>
      </w:pPr>
      <w:rPr>
        <w:rFonts w:hint="default"/>
        <w:lang w:val="ru-RU" w:eastAsia="en-US" w:bidi="ar-SA"/>
      </w:rPr>
    </w:lvl>
    <w:lvl w:ilvl="2" w:tplc="1E30625A">
      <w:numFmt w:val="bullet"/>
      <w:lvlText w:val="•"/>
      <w:lvlJc w:val="left"/>
      <w:pPr>
        <w:ind w:left="2292" w:hanging="180"/>
      </w:pPr>
      <w:rPr>
        <w:rFonts w:hint="default"/>
        <w:lang w:val="ru-RU" w:eastAsia="en-US" w:bidi="ar-SA"/>
      </w:rPr>
    </w:lvl>
    <w:lvl w:ilvl="3" w:tplc="7D42D72A">
      <w:numFmt w:val="bullet"/>
      <w:lvlText w:val="•"/>
      <w:lvlJc w:val="left"/>
      <w:pPr>
        <w:ind w:left="3369" w:hanging="180"/>
      </w:pPr>
      <w:rPr>
        <w:rFonts w:hint="default"/>
        <w:lang w:val="ru-RU" w:eastAsia="en-US" w:bidi="ar-SA"/>
      </w:rPr>
    </w:lvl>
    <w:lvl w:ilvl="4" w:tplc="F274DB7E">
      <w:numFmt w:val="bullet"/>
      <w:lvlText w:val="•"/>
      <w:lvlJc w:val="left"/>
      <w:pPr>
        <w:ind w:left="4445" w:hanging="180"/>
      </w:pPr>
      <w:rPr>
        <w:rFonts w:hint="default"/>
        <w:lang w:val="ru-RU" w:eastAsia="en-US" w:bidi="ar-SA"/>
      </w:rPr>
    </w:lvl>
    <w:lvl w:ilvl="5" w:tplc="2474FA4E">
      <w:numFmt w:val="bullet"/>
      <w:lvlText w:val="•"/>
      <w:lvlJc w:val="left"/>
      <w:pPr>
        <w:ind w:left="5522" w:hanging="180"/>
      </w:pPr>
      <w:rPr>
        <w:rFonts w:hint="default"/>
        <w:lang w:val="ru-RU" w:eastAsia="en-US" w:bidi="ar-SA"/>
      </w:rPr>
    </w:lvl>
    <w:lvl w:ilvl="6" w:tplc="3B7EAEBA">
      <w:numFmt w:val="bullet"/>
      <w:lvlText w:val="•"/>
      <w:lvlJc w:val="left"/>
      <w:pPr>
        <w:ind w:left="6598" w:hanging="180"/>
      </w:pPr>
      <w:rPr>
        <w:rFonts w:hint="default"/>
        <w:lang w:val="ru-RU" w:eastAsia="en-US" w:bidi="ar-SA"/>
      </w:rPr>
    </w:lvl>
    <w:lvl w:ilvl="7" w:tplc="86C601AA">
      <w:numFmt w:val="bullet"/>
      <w:lvlText w:val="•"/>
      <w:lvlJc w:val="left"/>
      <w:pPr>
        <w:ind w:left="7674" w:hanging="180"/>
      </w:pPr>
      <w:rPr>
        <w:rFonts w:hint="default"/>
        <w:lang w:val="ru-RU" w:eastAsia="en-US" w:bidi="ar-SA"/>
      </w:rPr>
    </w:lvl>
    <w:lvl w:ilvl="8" w:tplc="0EF053B8">
      <w:numFmt w:val="bullet"/>
      <w:lvlText w:val="•"/>
      <w:lvlJc w:val="left"/>
      <w:pPr>
        <w:ind w:left="8751" w:hanging="180"/>
      </w:pPr>
      <w:rPr>
        <w:rFonts w:hint="default"/>
        <w:lang w:val="ru-RU" w:eastAsia="en-US" w:bidi="ar-SA"/>
      </w:rPr>
    </w:lvl>
  </w:abstractNum>
  <w:abstractNum w:abstractNumId="15">
    <w:nsid w:val="7FFB1D3F"/>
    <w:multiLevelType w:val="hybridMultilevel"/>
    <w:tmpl w:val="68667FB2"/>
    <w:lvl w:ilvl="0" w:tplc="3BFA692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0"/>
  </w:num>
  <w:num w:numId="4">
    <w:abstractNumId w:val="14"/>
  </w:num>
  <w:num w:numId="5">
    <w:abstractNumId w:val="9"/>
  </w:num>
  <w:num w:numId="6">
    <w:abstractNumId w:val="15"/>
  </w:num>
  <w:num w:numId="7">
    <w:abstractNumId w:val="8"/>
  </w:num>
  <w:num w:numId="8">
    <w:abstractNumId w:val="1"/>
  </w:num>
  <w:num w:numId="9">
    <w:abstractNumId w:val="12"/>
  </w:num>
  <w:num w:numId="10">
    <w:abstractNumId w:val="2"/>
  </w:num>
  <w:num w:numId="11">
    <w:abstractNumId w:val="5"/>
  </w:num>
  <w:num w:numId="12">
    <w:abstractNumId w:val="7"/>
  </w:num>
  <w:num w:numId="13">
    <w:abstractNumId w:val="13"/>
  </w:num>
  <w:num w:numId="14">
    <w:abstractNumId w:val="0"/>
  </w:num>
  <w:num w:numId="15">
    <w:abstractNumId w:val="3"/>
  </w:num>
  <w:num w:numId="1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hdrShapeDefaults>
    <o:shapedefaults v:ext="edit" spidmax="46082">
      <o:colormenu v:ext="edit" fillcolor="none" strokecolor="none"/>
    </o:shapedefaults>
  </w:hdrShapeDefaults>
  <w:footnotePr>
    <w:footnote w:id="-1"/>
    <w:footnote w:id="0"/>
  </w:footnotePr>
  <w:endnotePr>
    <w:endnote w:id="-1"/>
    <w:endnote w:id="0"/>
  </w:endnotePr>
  <w:compat/>
  <w:rsids>
    <w:rsidRoot w:val="004C13AC"/>
    <w:rsid w:val="00015228"/>
    <w:rsid w:val="00015F3D"/>
    <w:rsid w:val="00031DF2"/>
    <w:rsid w:val="00061AAB"/>
    <w:rsid w:val="000923B5"/>
    <w:rsid w:val="000971D4"/>
    <w:rsid w:val="000A3FB4"/>
    <w:rsid w:val="000A4DED"/>
    <w:rsid w:val="000C0BCD"/>
    <w:rsid w:val="000D6A24"/>
    <w:rsid w:val="0012527E"/>
    <w:rsid w:val="001433E5"/>
    <w:rsid w:val="00156D4E"/>
    <w:rsid w:val="00163565"/>
    <w:rsid w:val="001A2DFA"/>
    <w:rsid w:val="001C4E37"/>
    <w:rsid w:val="001D2288"/>
    <w:rsid w:val="001D5A97"/>
    <w:rsid w:val="001F0F5C"/>
    <w:rsid w:val="001F456C"/>
    <w:rsid w:val="002150D4"/>
    <w:rsid w:val="00215B1C"/>
    <w:rsid w:val="00227F5B"/>
    <w:rsid w:val="00241DE6"/>
    <w:rsid w:val="00275446"/>
    <w:rsid w:val="002E31C0"/>
    <w:rsid w:val="002F1B71"/>
    <w:rsid w:val="00313328"/>
    <w:rsid w:val="003A0653"/>
    <w:rsid w:val="003A3B84"/>
    <w:rsid w:val="003C3115"/>
    <w:rsid w:val="004212B3"/>
    <w:rsid w:val="004305BA"/>
    <w:rsid w:val="00444313"/>
    <w:rsid w:val="00464967"/>
    <w:rsid w:val="00494734"/>
    <w:rsid w:val="004C13AC"/>
    <w:rsid w:val="004E6B14"/>
    <w:rsid w:val="004F7114"/>
    <w:rsid w:val="00507B1A"/>
    <w:rsid w:val="005464E1"/>
    <w:rsid w:val="00555B72"/>
    <w:rsid w:val="00562E3E"/>
    <w:rsid w:val="005709C2"/>
    <w:rsid w:val="00603051"/>
    <w:rsid w:val="006320F8"/>
    <w:rsid w:val="00635569"/>
    <w:rsid w:val="00656F69"/>
    <w:rsid w:val="00666BF8"/>
    <w:rsid w:val="00667AE2"/>
    <w:rsid w:val="006763E2"/>
    <w:rsid w:val="0069538A"/>
    <w:rsid w:val="006D2786"/>
    <w:rsid w:val="00703ED9"/>
    <w:rsid w:val="0073157B"/>
    <w:rsid w:val="00734768"/>
    <w:rsid w:val="00737F16"/>
    <w:rsid w:val="00745F80"/>
    <w:rsid w:val="007627AA"/>
    <w:rsid w:val="00781F8F"/>
    <w:rsid w:val="007D4125"/>
    <w:rsid w:val="007E2514"/>
    <w:rsid w:val="0084195A"/>
    <w:rsid w:val="008479C1"/>
    <w:rsid w:val="00895333"/>
    <w:rsid w:val="008A6807"/>
    <w:rsid w:val="008C1A3D"/>
    <w:rsid w:val="008C6ED3"/>
    <w:rsid w:val="008D7AF3"/>
    <w:rsid w:val="00916853"/>
    <w:rsid w:val="00921349"/>
    <w:rsid w:val="0092740C"/>
    <w:rsid w:val="00932241"/>
    <w:rsid w:val="009A537D"/>
    <w:rsid w:val="009A61E0"/>
    <w:rsid w:val="009B2ACF"/>
    <w:rsid w:val="00A4792B"/>
    <w:rsid w:val="00A53722"/>
    <w:rsid w:val="00A961FA"/>
    <w:rsid w:val="00AA29F6"/>
    <w:rsid w:val="00AB0A94"/>
    <w:rsid w:val="00AB5BA8"/>
    <w:rsid w:val="00AC0E8A"/>
    <w:rsid w:val="00AD0870"/>
    <w:rsid w:val="00AD1589"/>
    <w:rsid w:val="00B175E8"/>
    <w:rsid w:val="00B471AA"/>
    <w:rsid w:val="00B518C0"/>
    <w:rsid w:val="00B5554F"/>
    <w:rsid w:val="00B56B6B"/>
    <w:rsid w:val="00B76D71"/>
    <w:rsid w:val="00B93481"/>
    <w:rsid w:val="00B9399B"/>
    <w:rsid w:val="00BC1DC9"/>
    <w:rsid w:val="00BC4A70"/>
    <w:rsid w:val="00BC6B04"/>
    <w:rsid w:val="00BF4D81"/>
    <w:rsid w:val="00C002E9"/>
    <w:rsid w:val="00C16673"/>
    <w:rsid w:val="00C33F56"/>
    <w:rsid w:val="00C50B91"/>
    <w:rsid w:val="00C7585D"/>
    <w:rsid w:val="00C75DA6"/>
    <w:rsid w:val="00CA67F4"/>
    <w:rsid w:val="00D12DDB"/>
    <w:rsid w:val="00D130AD"/>
    <w:rsid w:val="00D516C6"/>
    <w:rsid w:val="00D67003"/>
    <w:rsid w:val="00D772E0"/>
    <w:rsid w:val="00DA7D65"/>
    <w:rsid w:val="00DB12BC"/>
    <w:rsid w:val="00DC017F"/>
    <w:rsid w:val="00DC38B0"/>
    <w:rsid w:val="00DE5989"/>
    <w:rsid w:val="00E125A3"/>
    <w:rsid w:val="00E429C8"/>
    <w:rsid w:val="00E665C6"/>
    <w:rsid w:val="00E7555B"/>
    <w:rsid w:val="00E928EE"/>
    <w:rsid w:val="00EC7621"/>
    <w:rsid w:val="00ED645F"/>
    <w:rsid w:val="00EE542E"/>
    <w:rsid w:val="00F35FBE"/>
    <w:rsid w:val="00FD36DE"/>
    <w:rsid w:val="00FD5B98"/>
    <w:rsid w:val="00FF49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0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4C13A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4C13AC"/>
    <w:rPr>
      <w:rFonts w:ascii="Times New Roman" w:eastAsia="Times New Roman" w:hAnsi="Times New Roman" w:cs="Times New Roman"/>
      <w:sz w:val="24"/>
      <w:szCs w:val="24"/>
    </w:rPr>
  </w:style>
  <w:style w:type="paragraph" w:styleId="a5">
    <w:name w:val="No Spacing"/>
    <w:uiPriority w:val="1"/>
    <w:qFormat/>
    <w:rsid w:val="004C13AC"/>
    <w:pPr>
      <w:spacing w:after="0" w:line="240" w:lineRule="auto"/>
    </w:pPr>
    <w:rPr>
      <w:rFonts w:ascii="Calibri" w:eastAsia="Times New Roman" w:hAnsi="Calibri" w:cs="Times New Roman"/>
      <w:lang w:eastAsia="ru-RU"/>
    </w:rPr>
  </w:style>
  <w:style w:type="character" w:styleId="a6">
    <w:name w:val="Hyperlink"/>
    <w:basedOn w:val="a0"/>
    <w:uiPriority w:val="99"/>
    <w:unhideWhenUsed/>
    <w:rsid w:val="004C13AC"/>
    <w:rPr>
      <w:color w:val="0000FF"/>
      <w:u w:val="single"/>
    </w:rPr>
  </w:style>
  <w:style w:type="table" w:customStyle="1" w:styleId="TableNormal">
    <w:name w:val="Table Normal"/>
    <w:uiPriority w:val="2"/>
    <w:semiHidden/>
    <w:unhideWhenUsed/>
    <w:qFormat/>
    <w:rsid w:val="004C13A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7">
    <w:name w:val="List Paragraph"/>
    <w:basedOn w:val="a"/>
    <w:link w:val="a8"/>
    <w:uiPriority w:val="1"/>
    <w:qFormat/>
    <w:rsid w:val="004C13AC"/>
    <w:pPr>
      <w:widowControl w:val="0"/>
      <w:autoSpaceDE w:val="0"/>
      <w:autoSpaceDN w:val="0"/>
      <w:spacing w:before="90" w:after="0" w:line="240" w:lineRule="auto"/>
      <w:ind w:left="1619" w:hanging="361"/>
    </w:pPr>
    <w:rPr>
      <w:rFonts w:ascii="Times New Roman" w:eastAsia="Times New Roman" w:hAnsi="Times New Roman" w:cs="Times New Roman"/>
    </w:rPr>
  </w:style>
  <w:style w:type="paragraph" w:customStyle="1" w:styleId="TableParagraph">
    <w:name w:val="Table Paragraph"/>
    <w:basedOn w:val="a"/>
    <w:uiPriority w:val="1"/>
    <w:qFormat/>
    <w:rsid w:val="004C13AC"/>
    <w:pPr>
      <w:widowControl w:val="0"/>
      <w:autoSpaceDE w:val="0"/>
      <w:autoSpaceDN w:val="0"/>
      <w:spacing w:after="0" w:line="240" w:lineRule="auto"/>
    </w:pPr>
    <w:rPr>
      <w:rFonts w:ascii="Times New Roman" w:eastAsia="Times New Roman" w:hAnsi="Times New Roman" w:cs="Times New Roman"/>
    </w:rPr>
  </w:style>
  <w:style w:type="character" w:customStyle="1" w:styleId="a8">
    <w:name w:val="Абзац списка Знак"/>
    <w:link w:val="a7"/>
    <w:uiPriority w:val="34"/>
    <w:locked/>
    <w:rsid w:val="004C13AC"/>
    <w:rPr>
      <w:rFonts w:ascii="Times New Roman" w:eastAsia="Times New Roman" w:hAnsi="Times New Roman" w:cs="Times New Roman"/>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a"/>
    <w:uiPriority w:val="99"/>
    <w:unhideWhenUsed/>
    <w:qFormat/>
    <w:rsid w:val="004C13AC"/>
    <w:pPr>
      <w:spacing w:after="140" w:line="240" w:lineRule="auto"/>
    </w:pPr>
    <w:rPr>
      <w:rFonts w:ascii="Times New Roman" w:eastAsia="Times New Roman" w:hAnsi="Times New Roman" w:cs="Times New Roman"/>
      <w:sz w:val="24"/>
      <w:szCs w:val="24"/>
      <w:lang w:eastAsia="ru-RU"/>
    </w:rPr>
  </w:style>
  <w:style w:type="character" w:customStyle="1" w:styleId="aa">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9"/>
    <w:uiPriority w:val="99"/>
    <w:rsid w:val="004C13AC"/>
    <w:rPr>
      <w:rFonts w:ascii="Times New Roman" w:eastAsia="Times New Roman" w:hAnsi="Times New Roman" w:cs="Times New Roman"/>
      <w:sz w:val="24"/>
      <w:szCs w:val="24"/>
      <w:lang w:eastAsia="ru-RU"/>
    </w:rPr>
  </w:style>
  <w:style w:type="table" w:styleId="ab">
    <w:name w:val="Table Grid"/>
    <w:basedOn w:val="a1"/>
    <w:uiPriority w:val="39"/>
    <w:rsid w:val="004C13AC"/>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unhideWhenUsed/>
    <w:rsid w:val="004C13AC"/>
    <w:pPr>
      <w:widowControl w:val="0"/>
      <w:autoSpaceDE w:val="0"/>
      <w:autoSpaceDN w:val="0"/>
      <w:spacing w:after="120" w:line="240" w:lineRule="auto"/>
      <w:ind w:left="283"/>
    </w:pPr>
    <w:rPr>
      <w:rFonts w:ascii="Times New Roman" w:eastAsia="Times New Roman" w:hAnsi="Times New Roman" w:cs="Times New Roman"/>
    </w:rPr>
  </w:style>
  <w:style w:type="character" w:customStyle="1" w:styleId="ad">
    <w:name w:val="Основной текст с отступом Знак"/>
    <w:basedOn w:val="a0"/>
    <w:link w:val="ac"/>
    <w:uiPriority w:val="99"/>
    <w:rsid w:val="004C13AC"/>
    <w:rPr>
      <w:rFonts w:ascii="Times New Roman" w:eastAsia="Times New Roman" w:hAnsi="Times New Roman" w:cs="Times New Roman"/>
    </w:rPr>
  </w:style>
  <w:style w:type="character" w:styleId="ae">
    <w:name w:val="Strong"/>
    <w:basedOn w:val="a0"/>
    <w:uiPriority w:val="22"/>
    <w:qFormat/>
    <w:rsid w:val="004C13AC"/>
    <w:rPr>
      <w:b/>
      <w:bCs/>
    </w:rPr>
  </w:style>
  <w:style w:type="paragraph" w:customStyle="1" w:styleId="Default">
    <w:name w:val="Default"/>
    <w:rsid w:val="00562E3E"/>
    <w:pPr>
      <w:autoSpaceDE w:val="0"/>
      <w:autoSpaceDN w:val="0"/>
      <w:adjustRightInd w:val="0"/>
      <w:spacing w:after="0" w:line="240" w:lineRule="auto"/>
    </w:pPr>
    <w:rPr>
      <w:rFonts w:ascii="Times New Roman" w:hAnsi="Times New Roman" w:cs="Times New Roman"/>
      <w:color w:val="000000"/>
      <w:sz w:val="24"/>
      <w:szCs w:val="24"/>
    </w:rPr>
  </w:style>
  <w:style w:type="paragraph" w:styleId="af">
    <w:name w:val="Balloon Text"/>
    <w:basedOn w:val="a"/>
    <w:link w:val="af0"/>
    <w:uiPriority w:val="99"/>
    <w:semiHidden/>
    <w:unhideWhenUsed/>
    <w:rsid w:val="00AB5BA8"/>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AB5B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2schoo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ndia.ru/text/category/srednee_obrazovani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fioco.ru/antiri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633</TotalTime>
  <Pages>1</Pages>
  <Words>5326</Words>
  <Characters>30361</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46</cp:revision>
  <cp:lastPrinted>2022-03-30T07:56:00Z</cp:lastPrinted>
  <dcterms:created xsi:type="dcterms:W3CDTF">2022-03-26T14:16:00Z</dcterms:created>
  <dcterms:modified xsi:type="dcterms:W3CDTF">2022-05-04T08:20:00Z</dcterms:modified>
</cp:coreProperties>
</file>